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8E365" w14:textId="77777777" w:rsidR="00B44A47" w:rsidRDefault="00B44A47" w:rsidP="00F50D6C">
      <w:pPr>
        <w:pStyle w:val="Address"/>
      </w:pPr>
    </w:p>
    <w:p w14:paraId="6D489468" w14:textId="4AD713FB" w:rsidR="00281E64" w:rsidRDefault="00430616" w:rsidP="00F94AB7">
      <w:pPr>
        <w:pStyle w:val="Documentsubheading"/>
        <w:rPr>
          <w:sz w:val="80"/>
        </w:rPr>
      </w:pPr>
      <w:r>
        <w:rPr>
          <w:sz w:val="80"/>
        </w:rPr>
        <w:t>Regulations Regarding the use of Water on Exhibition Stands</w:t>
      </w:r>
    </w:p>
    <w:p w14:paraId="6940EB89" w14:textId="323CC600" w:rsidR="00B44A47" w:rsidRDefault="00430616" w:rsidP="00F94AB7">
      <w:pPr>
        <w:pStyle w:val="Documentsubheading"/>
        <w:rPr>
          <w:rFonts w:cstheme="minorBidi"/>
          <w:szCs w:val="22"/>
          <w:lang w:val="en-US" w:eastAsia="en-GB"/>
        </w:rPr>
      </w:pPr>
      <w:r>
        <w:t xml:space="preserve"> </w:t>
      </w:r>
      <w:r w:rsidR="00B44A47">
        <w:br w:type="page"/>
      </w:r>
    </w:p>
    <w:p w14:paraId="51FFCF4F" w14:textId="77777777" w:rsidR="00430616" w:rsidRDefault="00430616" w:rsidP="00430616">
      <w:pPr>
        <w:pStyle w:val="Heading1"/>
      </w:pPr>
      <w:r>
        <w:lastRenderedPageBreak/>
        <w:t>REGULATIONS REGARDING THE USE OF WATER ON EXHIBITION STANDS</w:t>
      </w:r>
    </w:p>
    <w:p w14:paraId="4B09642C" w14:textId="77777777" w:rsidR="00430616" w:rsidRDefault="00430616" w:rsidP="00430616">
      <w:pPr>
        <w:pStyle w:val="BodyText"/>
      </w:pPr>
      <w:r>
        <w:t>There are regulations relating to the avoidance of health risks associated with water based and airborne diseases such as Legionnaire’s Disease.</w:t>
      </w:r>
    </w:p>
    <w:p w14:paraId="47DD10D8" w14:textId="77777777" w:rsidR="00430616" w:rsidRDefault="00430616" w:rsidP="00430616">
      <w:pPr>
        <w:pStyle w:val="BodyText"/>
      </w:pPr>
      <w:r>
        <w:t>Exhibitors are not permitted to use open, flowing, sprayed or atomised water (for example in whirlpools, fountains, air humidifiers, stand-alone air conditioning units, high pressure cleaning systems etc) unless the following conditions are fulfilled:</w:t>
      </w:r>
    </w:p>
    <w:p w14:paraId="41855864" w14:textId="77777777" w:rsidR="00430616" w:rsidRDefault="00430616" w:rsidP="00430616">
      <w:pPr>
        <w:pStyle w:val="Bulletlist"/>
      </w:pPr>
      <w:r>
        <w:t>Exhibitors wishing to use water within the confines of the exhibition hall MUST obtain the supply from a portable water mains source.</w:t>
      </w:r>
    </w:p>
    <w:p w14:paraId="1F98B093" w14:textId="77777777" w:rsidR="00430616" w:rsidRDefault="00430616" w:rsidP="00430616">
      <w:pPr>
        <w:pStyle w:val="BodyText"/>
        <w:ind w:left="284"/>
      </w:pPr>
      <w:r>
        <w:rPr>
          <w:b/>
        </w:rPr>
        <w:t xml:space="preserve">Water obtained from the fire hoses will set off the fire alarm system, is </w:t>
      </w:r>
      <w:r>
        <w:rPr>
          <w:b/>
        </w:rPr>
        <w:tab/>
        <w:t>NOT portable and may not be used under any circumstances.</w:t>
      </w:r>
    </w:p>
    <w:p w14:paraId="791775F0" w14:textId="77777777" w:rsidR="00430616" w:rsidRDefault="00430616" w:rsidP="00430616">
      <w:pPr>
        <w:pStyle w:val="Bulletlist"/>
      </w:pPr>
      <w:r>
        <w:t>Water which is outside the Legionella risk category (ie colder than 20</w:t>
      </w:r>
      <w:r>
        <w:sym w:font="Symbol" w:char="F0B0"/>
      </w:r>
      <w:r>
        <w:t>C and hotter than 60</w:t>
      </w:r>
      <w:r>
        <w:sym w:font="Symbol" w:char="F0B0"/>
      </w:r>
      <w:r>
        <w:t>C) should, wherever possible, be changed daily and preferably more often.   Is recommended that thermometers be used to demonstrate that the water is too hot or too cold to pose a health risk.</w:t>
      </w:r>
    </w:p>
    <w:p w14:paraId="71415BBA" w14:textId="77777777" w:rsidR="00430616" w:rsidRDefault="00430616" w:rsidP="00430616">
      <w:pPr>
        <w:pStyle w:val="Bulletlist"/>
      </w:pPr>
      <w:r>
        <w:t>Water that comes within the risk category (ie between 20</w:t>
      </w:r>
      <w:r>
        <w:sym w:font="Symbol" w:char="F0B0"/>
      </w:r>
      <w:r>
        <w:t>C and 60</w:t>
      </w:r>
      <w:r>
        <w:sym w:font="Symbol" w:char="F0B0"/>
      </w:r>
      <w:r>
        <w:t>C) may be used in whirlpools and fountains etc, provided that at least 0.3 milligrams of chlorine per litre of water has been added and that the water is changed at least twice a day, if not more.   It is recommended that other disinfecting measures (eg ozone) be used as well.</w:t>
      </w:r>
    </w:p>
    <w:p w14:paraId="192D2FD1" w14:textId="77777777" w:rsidR="00430616" w:rsidRDefault="00430616" w:rsidP="00430616">
      <w:pPr>
        <w:pStyle w:val="BodyText"/>
      </w:pPr>
      <w:r>
        <w:t>Exhibitors are required to co-operate in all conceivable tests, samples or spot check inspections that may be carried out by the organisers and other official bodies.</w:t>
      </w:r>
    </w:p>
    <w:p w14:paraId="389D98A5" w14:textId="77777777" w:rsidR="00430616" w:rsidRDefault="00430616" w:rsidP="00430616">
      <w:pPr>
        <w:pStyle w:val="BodyText"/>
        <w:rPr>
          <w:b/>
        </w:rPr>
      </w:pPr>
      <w:r>
        <w:rPr>
          <w:b/>
        </w:rPr>
        <w:t>For further guidance see HSE Approved Code of Practice for the prevention and control of Legionellosis (including Legionnaire's Disease) (Rev)  L8 HSE Books 1995 ISBN 0 7176 0732 1</w:t>
      </w:r>
    </w:p>
    <w:p w14:paraId="25DAC1B2" w14:textId="77777777" w:rsidR="0009184E" w:rsidRDefault="00430616" w:rsidP="0009184E">
      <w:pPr>
        <w:pStyle w:val="Heading1"/>
        <w:rPr>
          <w:b/>
        </w:rPr>
      </w:pPr>
      <w:r>
        <w:rPr>
          <w:b/>
        </w:rPr>
        <w:br w:type="page"/>
      </w:r>
    </w:p>
    <w:p w14:paraId="1BB08E6D" w14:textId="54458A54" w:rsidR="00430616" w:rsidRDefault="00430616" w:rsidP="0009184E">
      <w:pPr>
        <w:pStyle w:val="Heading1"/>
      </w:pPr>
      <w:r>
        <w:t>WATER SAFETY QUESTIONNAIRE</w:t>
      </w:r>
    </w:p>
    <w:tbl>
      <w:tblPr>
        <w:tblStyle w:val="SECtable"/>
        <w:tblW w:w="0" w:type="auto"/>
        <w:tblLook w:val="04A0" w:firstRow="1" w:lastRow="0" w:firstColumn="1" w:lastColumn="0" w:noHBand="0" w:noVBand="1"/>
      </w:tblPr>
      <w:tblGrid>
        <w:gridCol w:w="3085"/>
        <w:gridCol w:w="1842"/>
        <w:gridCol w:w="414"/>
        <w:gridCol w:w="2050"/>
        <w:gridCol w:w="207"/>
        <w:gridCol w:w="2257"/>
      </w:tblGrid>
      <w:tr w:rsidR="0009184E" w14:paraId="657D487A" w14:textId="77777777" w:rsidTr="0009184E">
        <w:trPr>
          <w:cnfStyle w:val="100000000000" w:firstRow="1" w:lastRow="0" w:firstColumn="0" w:lastColumn="0" w:oddVBand="0" w:evenVBand="0" w:oddHBand="0" w:evenHBand="0" w:firstRowFirstColumn="0" w:firstRowLastColumn="0" w:lastRowFirstColumn="0" w:lastRowLastColumn="0"/>
        </w:trPr>
        <w:tc>
          <w:tcPr>
            <w:tcW w:w="3085" w:type="dxa"/>
          </w:tcPr>
          <w:p w14:paraId="2A137C3F" w14:textId="7DECBA02" w:rsidR="00B647D0" w:rsidRDefault="00B647D0" w:rsidP="00430616">
            <w:pPr>
              <w:pStyle w:val="BodyText"/>
            </w:pPr>
            <w:r>
              <w:t>Exhibitor name</w:t>
            </w:r>
          </w:p>
        </w:tc>
        <w:tc>
          <w:tcPr>
            <w:tcW w:w="1842" w:type="dxa"/>
          </w:tcPr>
          <w:p w14:paraId="48923768" w14:textId="77777777" w:rsidR="00B647D0" w:rsidRDefault="00B647D0" w:rsidP="00430616">
            <w:pPr>
              <w:pStyle w:val="BodyText"/>
            </w:pPr>
          </w:p>
        </w:tc>
        <w:tc>
          <w:tcPr>
            <w:tcW w:w="2464" w:type="dxa"/>
            <w:gridSpan w:val="2"/>
          </w:tcPr>
          <w:p w14:paraId="2C64654D" w14:textId="7810E9B2" w:rsidR="00B647D0" w:rsidRDefault="00B647D0" w:rsidP="00430616">
            <w:pPr>
              <w:pStyle w:val="BodyText"/>
            </w:pPr>
            <w:r>
              <w:t>Stand number</w:t>
            </w:r>
          </w:p>
        </w:tc>
        <w:tc>
          <w:tcPr>
            <w:tcW w:w="2464" w:type="dxa"/>
            <w:gridSpan w:val="2"/>
          </w:tcPr>
          <w:p w14:paraId="228F109E" w14:textId="77777777" w:rsidR="00B647D0" w:rsidRDefault="00B647D0" w:rsidP="00430616">
            <w:pPr>
              <w:pStyle w:val="BodyText"/>
            </w:pPr>
          </w:p>
        </w:tc>
      </w:tr>
      <w:tr w:rsidR="0009184E" w14:paraId="703DE7DA" w14:textId="77777777" w:rsidTr="0009184E">
        <w:tc>
          <w:tcPr>
            <w:tcW w:w="3085" w:type="dxa"/>
            <w:vAlign w:val="top"/>
          </w:tcPr>
          <w:p w14:paraId="12524A50" w14:textId="3C5C691D" w:rsidR="00B647D0" w:rsidRDefault="00B647D0" w:rsidP="00A42CD4">
            <w:pPr>
              <w:pStyle w:val="Tableheading"/>
            </w:pPr>
            <w:r>
              <w:t>Contact name</w:t>
            </w:r>
          </w:p>
        </w:tc>
        <w:tc>
          <w:tcPr>
            <w:tcW w:w="1842" w:type="dxa"/>
            <w:tcBorders>
              <w:top w:val="single" w:sz="4" w:space="0" w:color="auto"/>
              <w:bottom w:val="single" w:sz="4" w:space="0" w:color="000000" w:themeColor="text1"/>
              <w:right w:val="nil"/>
            </w:tcBorders>
            <w:vAlign w:val="top"/>
          </w:tcPr>
          <w:p w14:paraId="79F9984E" w14:textId="77777777" w:rsidR="00B647D0" w:rsidRDefault="00B647D0" w:rsidP="00B647D0">
            <w:pPr>
              <w:pStyle w:val="Tableentry"/>
            </w:pPr>
          </w:p>
        </w:tc>
        <w:tc>
          <w:tcPr>
            <w:tcW w:w="2464" w:type="dxa"/>
            <w:gridSpan w:val="2"/>
            <w:tcBorders>
              <w:top w:val="single" w:sz="4" w:space="0" w:color="auto"/>
              <w:left w:val="nil"/>
              <w:bottom w:val="single" w:sz="4" w:space="0" w:color="000000" w:themeColor="text1"/>
              <w:right w:val="nil"/>
            </w:tcBorders>
            <w:vAlign w:val="top"/>
          </w:tcPr>
          <w:p w14:paraId="7754DFD8" w14:textId="7E617672" w:rsidR="00B647D0" w:rsidRDefault="00B647D0" w:rsidP="00A42CD4">
            <w:pPr>
              <w:pStyle w:val="Tableheading"/>
            </w:pPr>
          </w:p>
        </w:tc>
        <w:tc>
          <w:tcPr>
            <w:tcW w:w="2464" w:type="dxa"/>
            <w:gridSpan w:val="2"/>
            <w:tcBorders>
              <w:top w:val="single" w:sz="4" w:space="0" w:color="auto"/>
              <w:left w:val="nil"/>
              <w:bottom w:val="single" w:sz="4" w:space="0" w:color="000000" w:themeColor="text1"/>
            </w:tcBorders>
            <w:vAlign w:val="top"/>
          </w:tcPr>
          <w:p w14:paraId="0E1C56E2" w14:textId="77777777" w:rsidR="00B647D0" w:rsidRDefault="00B647D0" w:rsidP="00B647D0">
            <w:pPr>
              <w:pStyle w:val="Tableentry"/>
            </w:pPr>
          </w:p>
        </w:tc>
      </w:tr>
      <w:tr w:rsidR="0009184E" w14:paraId="549E8655" w14:textId="77777777" w:rsidTr="0009184E">
        <w:tc>
          <w:tcPr>
            <w:tcW w:w="3085" w:type="dxa"/>
            <w:tcBorders>
              <w:bottom w:val="single" w:sz="4" w:space="0" w:color="000000" w:themeColor="text1"/>
            </w:tcBorders>
            <w:vAlign w:val="top"/>
          </w:tcPr>
          <w:p w14:paraId="572CB831" w14:textId="77777777" w:rsidR="00A42CD4" w:rsidRDefault="00A42CD4" w:rsidP="00A42CD4">
            <w:pPr>
              <w:pStyle w:val="Tableheading"/>
            </w:pPr>
            <w:r>
              <w:t>Position</w:t>
            </w:r>
          </w:p>
        </w:tc>
        <w:tc>
          <w:tcPr>
            <w:tcW w:w="1842" w:type="dxa"/>
            <w:tcBorders>
              <w:top w:val="single" w:sz="4" w:space="0" w:color="000000" w:themeColor="text1"/>
              <w:bottom w:val="single" w:sz="4" w:space="0" w:color="000000" w:themeColor="text1"/>
              <w:right w:val="nil"/>
            </w:tcBorders>
          </w:tcPr>
          <w:p w14:paraId="69A303DE" w14:textId="77777777" w:rsidR="00A42CD4" w:rsidRDefault="00A42CD4" w:rsidP="00A42CD4">
            <w:pPr>
              <w:pStyle w:val="Tableheading"/>
            </w:pPr>
          </w:p>
        </w:tc>
        <w:tc>
          <w:tcPr>
            <w:tcW w:w="2464" w:type="dxa"/>
            <w:gridSpan w:val="2"/>
            <w:tcBorders>
              <w:top w:val="single" w:sz="4" w:space="0" w:color="000000" w:themeColor="text1"/>
              <w:left w:val="nil"/>
              <w:bottom w:val="single" w:sz="4" w:space="0" w:color="000000" w:themeColor="text1"/>
              <w:right w:val="nil"/>
            </w:tcBorders>
          </w:tcPr>
          <w:p w14:paraId="2DD85436" w14:textId="77777777" w:rsidR="00A42CD4" w:rsidRDefault="00A42CD4" w:rsidP="00A42CD4">
            <w:pPr>
              <w:pStyle w:val="Tableheading"/>
            </w:pPr>
          </w:p>
        </w:tc>
        <w:tc>
          <w:tcPr>
            <w:tcW w:w="2464" w:type="dxa"/>
            <w:gridSpan w:val="2"/>
            <w:tcBorders>
              <w:top w:val="single" w:sz="4" w:space="0" w:color="000000" w:themeColor="text1"/>
              <w:left w:val="nil"/>
              <w:bottom w:val="single" w:sz="4" w:space="0" w:color="000000" w:themeColor="text1"/>
            </w:tcBorders>
          </w:tcPr>
          <w:p w14:paraId="5A4643A9" w14:textId="0DCB9C02" w:rsidR="00A42CD4" w:rsidRDefault="00A42CD4" w:rsidP="00A42CD4">
            <w:pPr>
              <w:pStyle w:val="Tableheading"/>
            </w:pPr>
          </w:p>
        </w:tc>
      </w:tr>
      <w:tr w:rsidR="00B647D0" w14:paraId="55830CE1" w14:textId="77777777" w:rsidTr="00B647D0">
        <w:tc>
          <w:tcPr>
            <w:tcW w:w="9855" w:type="dxa"/>
            <w:gridSpan w:val="6"/>
            <w:tcBorders>
              <w:bottom w:val="single" w:sz="4" w:space="0" w:color="000000" w:themeColor="text1"/>
            </w:tcBorders>
            <w:vAlign w:val="top"/>
          </w:tcPr>
          <w:p w14:paraId="23718835" w14:textId="1E8EAC7A" w:rsidR="00B647D0" w:rsidRDefault="00B647D0" w:rsidP="00A42CD4">
            <w:pPr>
              <w:pStyle w:val="Tableentry"/>
            </w:pPr>
            <w:r>
              <w:t>Please list below the water features that you have on your stand</w:t>
            </w:r>
          </w:p>
        </w:tc>
      </w:tr>
      <w:tr w:rsidR="0009184E" w14:paraId="64B41B97" w14:textId="77777777" w:rsidTr="0009184E">
        <w:tc>
          <w:tcPr>
            <w:tcW w:w="3085" w:type="dxa"/>
            <w:tcBorders>
              <w:bottom w:val="single" w:sz="4" w:space="0" w:color="000000" w:themeColor="text1"/>
              <w:right w:val="nil"/>
            </w:tcBorders>
            <w:vAlign w:val="top"/>
          </w:tcPr>
          <w:p w14:paraId="33D4303F" w14:textId="77777777" w:rsidR="00B647D0" w:rsidRDefault="00B647D0" w:rsidP="00B647D0">
            <w:pPr>
              <w:pStyle w:val="Tableentry"/>
            </w:pPr>
          </w:p>
        </w:tc>
        <w:tc>
          <w:tcPr>
            <w:tcW w:w="1842" w:type="dxa"/>
            <w:tcBorders>
              <w:left w:val="nil"/>
              <w:bottom w:val="single" w:sz="4" w:space="0" w:color="000000" w:themeColor="text1"/>
              <w:right w:val="nil"/>
            </w:tcBorders>
            <w:vAlign w:val="top"/>
          </w:tcPr>
          <w:p w14:paraId="6E4BACDD" w14:textId="77777777" w:rsidR="00B647D0" w:rsidRDefault="00B647D0" w:rsidP="00B647D0">
            <w:pPr>
              <w:pStyle w:val="Tableentry"/>
            </w:pPr>
          </w:p>
        </w:tc>
        <w:tc>
          <w:tcPr>
            <w:tcW w:w="2464" w:type="dxa"/>
            <w:gridSpan w:val="2"/>
            <w:tcBorders>
              <w:left w:val="nil"/>
              <w:bottom w:val="single" w:sz="4" w:space="0" w:color="000000" w:themeColor="text1"/>
              <w:right w:val="nil"/>
            </w:tcBorders>
            <w:vAlign w:val="top"/>
          </w:tcPr>
          <w:p w14:paraId="68337B2A" w14:textId="77777777" w:rsidR="00B647D0" w:rsidRDefault="00B647D0" w:rsidP="00B647D0">
            <w:pPr>
              <w:pStyle w:val="Tableentry"/>
            </w:pPr>
          </w:p>
        </w:tc>
        <w:tc>
          <w:tcPr>
            <w:tcW w:w="2464" w:type="dxa"/>
            <w:gridSpan w:val="2"/>
            <w:tcBorders>
              <w:left w:val="nil"/>
              <w:bottom w:val="single" w:sz="4" w:space="0" w:color="000000" w:themeColor="text1"/>
            </w:tcBorders>
            <w:vAlign w:val="top"/>
          </w:tcPr>
          <w:p w14:paraId="1A08F538" w14:textId="77777777" w:rsidR="00B647D0" w:rsidRDefault="00B647D0" w:rsidP="00B647D0">
            <w:pPr>
              <w:pStyle w:val="Tableentry"/>
            </w:pPr>
          </w:p>
        </w:tc>
      </w:tr>
      <w:tr w:rsidR="0009184E" w14:paraId="2D3E146D" w14:textId="77777777" w:rsidTr="0009184E">
        <w:tc>
          <w:tcPr>
            <w:tcW w:w="3085" w:type="dxa"/>
            <w:tcBorders>
              <w:bottom w:val="single" w:sz="4" w:space="0" w:color="000000" w:themeColor="text1"/>
              <w:right w:val="nil"/>
            </w:tcBorders>
            <w:vAlign w:val="top"/>
          </w:tcPr>
          <w:p w14:paraId="5E64869C" w14:textId="77777777" w:rsidR="00B647D0" w:rsidRDefault="00B647D0" w:rsidP="00B647D0">
            <w:pPr>
              <w:pStyle w:val="Tableentry"/>
            </w:pPr>
          </w:p>
        </w:tc>
        <w:tc>
          <w:tcPr>
            <w:tcW w:w="1842" w:type="dxa"/>
            <w:tcBorders>
              <w:left w:val="nil"/>
              <w:bottom w:val="single" w:sz="4" w:space="0" w:color="000000" w:themeColor="text1"/>
              <w:right w:val="nil"/>
            </w:tcBorders>
            <w:vAlign w:val="top"/>
          </w:tcPr>
          <w:p w14:paraId="518CE4EA" w14:textId="77777777" w:rsidR="00B647D0" w:rsidRDefault="00B647D0" w:rsidP="00B647D0">
            <w:pPr>
              <w:pStyle w:val="Tableentry"/>
            </w:pPr>
          </w:p>
        </w:tc>
        <w:tc>
          <w:tcPr>
            <w:tcW w:w="2464" w:type="dxa"/>
            <w:gridSpan w:val="2"/>
            <w:tcBorders>
              <w:left w:val="nil"/>
              <w:bottom w:val="single" w:sz="4" w:space="0" w:color="000000" w:themeColor="text1"/>
              <w:right w:val="nil"/>
            </w:tcBorders>
            <w:vAlign w:val="top"/>
          </w:tcPr>
          <w:p w14:paraId="2536C179" w14:textId="77777777" w:rsidR="00B647D0" w:rsidRDefault="00B647D0" w:rsidP="00B647D0">
            <w:pPr>
              <w:pStyle w:val="Tableentry"/>
            </w:pPr>
          </w:p>
        </w:tc>
        <w:tc>
          <w:tcPr>
            <w:tcW w:w="2464" w:type="dxa"/>
            <w:gridSpan w:val="2"/>
            <w:tcBorders>
              <w:left w:val="nil"/>
              <w:bottom w:val="single" w:sz="4" w:space="0" w:color="000000" w:themeColor="text1"/>
            </w:tcBorders>
            <w:vAlign w:val="top"/>
          </w:tcPr>
          <w:p w14:paraId="40A8F7FA" w14:textId="77777777" w:rsidR="00B647D0" w:rsidRDefault="00B647D0" w:rsidP="00B647D0">
            <w:pPr>
              <w:pStyle w:val="Tableentry"/>
            </w:pPr>
          </w:p>
        </w:tc>
      </w:tr>
      <w:tr w:rsidR="0009184E" w14:paraId="5FD0B1B0" w14:textId="77777777" w:rsidTr="0009184E">
        <w:tc>
          <w:tcPr>
            <w:tcW w:w="3085" w:type="dxa"/>
            <w:tcBorders>
              <w:bottom w:val="single" w:sz="4" w:space="0" w:color="000000" w:themeColor="text1"/>
              <w:right w:val="nil"/>
            </w:tcBorders>
            <w:vAlign w:val="top"/>
          </w:tcPr>
          <w:p w14:paraId="3CF77084" w14:textId="77777777" w:rsidR="00B647D0" w:rsidRDefault="00B647D0" w:rsidP="00B647D0">
            <w:pPr>
              <w:pStyle w:val="Tableentry"/>
            </w:pPr>
          </w:p>
        </w:tc>
        <w:tc>
          <w:tcPr>
            <w:tcW w:w="1842" w:type="dxa"/>
            <w:tcBorders>
              <w:left w:val="nil"/>
              <w:bottom w:val="single" w:sz="4" w:space="0" w:color="000000" w:themeColor="text1"/>
              <w:right w:val="nil"/>
            </w:tcBorders>
            <w:vAlign w:val="top"/>
          </w:tcPr>
          <w:p w14:paraId="7BA44DD1" w14:textId="77777777" w:rsidR="00B647D0" w:rsidRDefault="00B647D0" w:rsidP="00B647D0">
            <w:pPr>
              <w:pStyle w:val="Tableentry"/>
            </w:pPr>
          </w:p>
        </w:tc>
        <w:tc>
          <w:tcPr>
            <w:tcW w:w="2464" w:type="dxa"/>
            <w:gridSpan w:val="2"/>
            <w:tcBorders>
              <w:left w:val="nil"/>
              <w:bottom w:val="single" w:sz="4" w:space="0" w:color="000000" w:themeColor="text1"/>
              <w:right w:val="nil"/>
            </w:tcBorders>
            <w:vAlign w:val="top"/>
          </w:tcPr>
          <w:p w14:paraId="694A5145" w14:textId="77777777" w:rsidR="00B647D0" w:rsidRDefault="00B647D0" w:rsidP="00B647D0">
            <w:pPr>
              <w:pStyle w:val="Tableentry"/>
            </w:pPr>
          </w:p>
        </w:tc>
        <w:tc>
          <w:tcPr>
            <w:tcW w:w="2464" w:type="dxa"/>
            <w:gridSpan w:val="2"/>
            <w:tcBorders>
              <w:left w:val="nil"/>
              <w:bottom w:val="single" w:sz="4" w:space="0" w:color="000000" w:themeColor="text1"/>
            </w:tcBorders>
            <w:vAlign w:val="top"/>
          </w:tcPr>
          <w:p w14:paraId="631CB821" w14:textId="77777777" w:rsidR="00B647D0" w:rsidRDefault="00B647D0" w:rsidP="00B647D0">
            <w:pPr>
              <w:pStyle w:val="Tableentry"/>
            </w:pPr>
          </w:p>
        </w:tc>
      </w:tr>
      <w:tr w:rsidR="00B647D0" w14:paraId="374D7810" w14:textId="77777777" w:rsidTr="001F5A4F">
        <w:tc>
          <w:tcPr>
            <w:tcW w:w="7391" w:type="dxa"/>
            <w:gridSpan w:val="4"/>
            <w:tcBorders>
              <w:top w:val="single" w:sz="4" w:space="0" w:color="000000" w:themeColor="text1"/>
            </w:tcBorders>
            <w:vAlign w:val="top"/>
          </w:tcPr>
          <w:p w14:paraId="00F3D563" w14:textId="49D1A9F6" w:rsidR="00B647D0" w:rsidRDefault="00B647D0" w:rsidP="00B647D0">
            <w:pPr>
              <w:pStyle w:val="Tableentry"/>
            </w:pPr>
            <w:r>
              <w:t>Are you aware of the implications of the Health &amp; Safety Executive’s guidance document  HSG (70)?</w:t>
            </w:r>
          </w:p>
        </w:tc>
        <w:tc>
          <w:tcPr>
            <w:tcW w:w="2464" w:type="dxa"/>
            <w:gridSpan w:val="2"/>
            <w:tcBorders>
              <w:top w:val="single" w:sz="4" w:space="0" w:color="000000" w:themeColor="text1"/>
            </w:tcBorders>
            <w:vAlign w:val="top"/>
          </w:tcPr>
          <w:p w14:paraId="254DDE14" w14:textId="0B722487" w:rsidR="00B647D0" w:rsidRDefault="00B647D0" w:rsidP="00B647D0">
            <w:pPr>
              <w:pStyle w:val="Tableentry"/>
            </w:pPr>
            <w:r>
              <w:t>YES/NO</w:t>
            </w:r>
          </w:p>
        </w:tc>
      </w:tr>
      <w:tr w:rsidR="00B647D0" w14:paraId="1C56B3D4" w14:textId="77777777" w:rsidTr="00365AB3">
        <w:tc>
          <w:tcPr>
            <w:tcW w:w="7391" w:type="dxa"/>
            <w:gridSpan w:val="4"/>
            <w:vAlign w:val="top"/>
          </w:tcPr>
          <w:p w14:paraId="23E135A9" w14:textId="4816E08E" w:rsidR="00B647D0" w:rsidRDefault="00B647D0" w:rsidP="00B647D0">
            <w:pPr>
              <w:pStyle w:val="Tableentry"/>
            </w:pPr>
            <w:r>
              <w:t>Have you prepared a written risk assessment for your water feature(s) under the provisions of the Management of Health &amp; Safety at Work Regulations 1992 and the Control of Substances Hazardous to Health Regulations 1994?</w:t>
            </w:r>
          </w:p>
        </w:tc>
        <w:tc>
          <w:tcPr>
            <w:tcW w:w="2464" w:type="dxa"/>
            <w:gridSpan w:val="2"/>
            <w:vAlign w:val="top"/>
          </w:tcPr>
          <w:p w14:paraId="11D465EB" w14:textId="30B19475" w:rsidR="00B647D0" w:rsidRDefault="00B647D0" w:rsidP="00B647D0">
            <w:pPr>
              <w:pStyle w:val="Tableentry"/>
            </w:pPr>
            <w:r>
              <w:t>YES/NO</w:t>
            </w:r>
          </w:p>
        </w:tc>
      </w:tr>
      <w:tr w:rsidR="00B647D0" w14:paraId="710EA720" w14:textId="77777777" w:rsidTr="00485E88">
        <w:tc>
          <w:tcPr>
            <w:tcW w:w="7391" w:type="dxa"/>
            <w:gridSpan w:val="4"/>
            <w:vAlign w:val="top"/>
          </w:tcPr>
          <w:p w14:paraId="3299A57F" w14:textId="447E00D1" w:rsidR="00B647D0" w:rsidRDefault="00B647D0" w:rsidP="00B647D0">
            <w:pPr>
              <w:pStyle w:val="Tableentry"/>
            </w:pPr>
            <w:r>
              <w:t>Do you carry out any treatment of the water in your water features?</w:t>
            </w:r>
          </w:p>
        </w:tc>
        <w:tc>
          <w:tcPr>
            <w:tcW w:w="2464" w:type="dxa"/>
            <w:gridSpan w:val="2"/>
            <w:vAlign w:val="top"/>
          </w:tcPr>
          <w:p w14:paraId="4B6EB47B" w14:textId="38F0B4AF" w:rsidR="00B647D0" w:rsidRDefault="00B647D0" w:rsidP="00B647D0">
            <w:pPr>
              <w:pStyle w:val="Tableentry"/>
            </w:pPr>
            <w:r>
              <w:t>YES/NO</w:t>
            </w:r>
          </w:p>
        </w:tc>
      </w:tr>
      <w:tr w:rsidR="00B647D0" w14:paraId="4FC82A57" w14:textId="77777777" w:rsidTr="00B647D0">
        <w:tc>
          <w:tcPr>
            <w:tcW w:w="9855" w:type="dxa"/>
            <w:gridSpan w:val="6"/>
            <w:tcBorders>
              <w:bottom w:val="single" w:sz="4" w:space="0" w:color="000000" w:themeColor="text1"/>
            </w:tcBorders>
            <w:vAlign w:val="top"/>
          </w:tcPr>
          <w:p w14:paraId="3F26D50D" w14:textId="0834469E" w:rsidR="00B647D0" w:rsidRDefault="00B647D0" w:rsidP="00B647D0">
            <w:pPr>
              <w:pStyle w:val="Tableentry"/>
            </w:pPr>
            <w:r>
              <w:t>Please detail any treatment that you carry out (eg,: filtration, sanitising programme etc).</w:t>
            </w:r>
          </w:p>
        </w:tc>
      </w:tr>
      <w:tr w:rsidR="0009184E" w14:paraId="5255FC37" w14:textId="77777777" w:rsidTr="0009184E">
        <w:tc>
          <w:tcPr>
            <w:tcW w:w="3085" w:type="dxa"/>
            <w:tcBorders>
              <w:bottom w:val="single" w:sz="4" w:space="0" w:color="000000" w:themeColor="text1"/>
              <w:right w:val="nil"/>
            </w:tcBorders>
            <w:vAlign w:val="top"/>
          </w:tcPr>
          <w:p w14:paraId="24F392DB" w14:textId="77777777" w:rsidR="00B647D0" w:rsidRDefault="00B647D0" w:rsidP="00B647D0">
            <w:pPr>
              <w:pStyle w:val="Tableentry"/>
            </w:pPr>
          </w:p>
        </w:tc>
        <w:tc>
          <w:tcPr>
            <w:tcW w:w="1842" w:type="dxa"/>
            <w:tcBorders>
              <w:left w:val="nil"/>
              <w:bottom w:val="single" w:sz="4" w:space="0" w:color="000000" w:themeColor="text1"/>
              <w:right w:val="nil"/>
            </w:tcBorders>
            <w:vAlign w:val="top"/>
          </w:tcPr>
          <w:p w14:paraId="2F55A5BD" w14:textId="77777777" w:rsidR="00B647D0" w:rsidRDefault="00B647D0" w:rsidP="00B647D0">
            <w:pPr>
              <w:pStyle w:val="Tableentry"/>
            </w:pPr>
          </w:p>
        </w:tc>
        <w:tc>
          <w:tcPr>
            <w:tcW w:w="2464" w:type="dxa"/>
            <w:gridSpan w:val="2"/>
            <w:tcBorders>
              <w:left w:val="nil"/>
              <w:bottom w:val="single" w:sz="4" w:space="0" w:color="000000" w:themeColor="text1"/>
              <w:right w:val="nil"/>
            </w:tcBorders>
            <w:vAlign w:val="top"/>
          </w:tcPr>
          <w:p w14:paraId="03C416C2" w14:textId="77777777" w:rsidR="00B647D0" w:rsidRDefault="00B647D0" w:rsidP="00B647D0">
            <w:pPr>
              <w:pStyle w:val="Tableentry"/>
            </w:pPr>
          </w:p>
        </w:tc>
        <w:tc>
          <w:tcPr>
            <w:tcW w:w="2464" w:type="dxa"/>
            <w:gridSpan w:val="2"/>
            <w:tcBorders>
              <w:left w:val="nil"/>
              <w:bottom w:val="single" w:sz="4" w:space="0" w:color="000000" w:themeColor="text1"/>
            </w:tcBorders>
            <w:vAlign w:val="top"/>
          </w:tcPr>
          <w:p w14:paraId="14A9D4D0" w14:textId="77777777" w:rsidR="00B647D0" w:rsidRDefault="00B647D0" w:rsidP="00B647D0">
            <w:pPr>
              <w:pStyle w:val="Tableentry"/>
            </w:pPr>
          </w:p>
        </w:tc>
      </w:tr>
      <w:tr w:rsidR="0009184E" w14:paraId="58165884" w14:textId="77777777" w:rsidTr="0009184E">
        <w:tc>
          <w:tcPr>
            <w:tcW w:w="3085" w:type="dxa"/>
            <w:tcBorders>
              <w:bottom w:val="single" w:sz="4" w:space="0" w:color="000000" w:themeColor="text1"/>
              <w:right w:val="nil"/>
            </w:tcBorders>
            <w:vAlign w:val="top"/>
          </w:tcPr>
          <w:p w14:paraId="46292CD6" w14:textId="77777777" w:rsidR="00B647D0" w:rsidRDefault="00B647D0" w:rsidP="00B647D0">
            <w:pPr>
              <w:pStyle w:val="Tableentry"/>
            </w:pPr>
          </w:p>
        </w:tc>
        <w:tc>
          <w:tcPr>
            <w:tcW w:w="1842" w:type="dxa"/>
            <w:tcBorders>
              <w:left w:val="nil"/>
              <w:bottom w:val="single" w:sz="4" w:space="0" w:color="000000" w:themeColor="text1"/>
              <w:right w:val="nil"/>
            </w:tcBorders>
            <w:vAlign w:val="top"/>
          </w:tcPr>
          <w:p w14:paraId="34A9D573" w14:textId="77777777" w:rsidR="00B647D0" w:rsidRDefault="00B647D0" w:rsidP="00B647D0">
            <w:pPr>
              <w:pStyle w:val="Tableentry"/>
            </w:pPr>
          </w:p>
        </w:tc>
        <w:tc>
          <w:tcPr>
            <w:tcW w:w="2464" w:type="dxa"/>
            <w:gridSpan w:val="2"/>
            <w:tcBorders>
              <w:left w:val="nil"/>
              <w:bottom w:val="single" w:sz="4" w:space="0" w:color="000000" w:themeColor="text1"/>
              <w:right w:val="nil"/>
            </w:tcBorders>
            <w:vAlign w:val="top"/>
          </w:tcPr>
          <w:p w14:paraId="726E7018" w14:textId="77777777" w:rsidR="00B647D0" w:rsidRDefault="00B647D0" w:rsidP="00B647D0">
            <w:pPr>
              <w:pStyle w:val="Tableentry"/>
            </w:pPr>
          </w:p>
        </w:tc>
        <w:tc>
          <w:tcPr>
            <w:tcW w:w="2464" w:type="dxa"/>
            <w:gridSpan w:val="2"/>
            <w:tcBorders>
              <w:left w:val="nil"/>
              <w:bottom w:val="single" w:sz="4" w:space="0" w:color="000000" w:themeColor="text1"/>
            </w:tcBorders>
            <w:vAlign w:val="top"/>
          </w:tcPr>
          <w:p w14:paraId="11CF4853" w14:textId="77777777" w:rsidR="00B647D0" w:rsidRDefault="00B647D0" w:rsidP="00B647D0">
            <w:pPr>
              <w:pStyle w:val="Tableentry"/>
            </w:pPr>
          </w:p>
        </w:tc>
      </w:tr>
      <w:tr w:rsidR="00B647D0" w14:paraId="64B2C305" w14:textId="77777777" w:rsidTr="00250A9E">
        <w:tc>
          <w:tcPr>
            <w:tcW w:w="7391" w:type="dxa"/>
            <w:gridSpan w:val="4"/>
            <w:tcBorders>
              <w:top w:val="single" w:sz="4" w:space="0" w:color="000000" w:themeColor="text1"/>
            </w:tcBorders>
            <w:vAlign w:val="top"/>
          </w:tcPr>
          <w:p w14:paraId="00DDB7A4" w14:textId="761F6810" w:rsidR="00B647D0" w:rsidRDefault="00B647D0" w:rsidP="00B647D0">
            <w:pPr>
              <w:pStyle w:val="Tableentry"/>
            </w:pPr>
            <w:r>
              <w:t>Do you have a constant supply of fresh water to the feature?</w:t>
            </w:r>
          </w:p>
        </w:tc>
        <w:tc>
          <w:tcPr>
            <w:tcW w:w="2464" w:type="dxa"/>
            <w:gridSpan w:val="2"/>
            <w:tcBorders>
              <w:top w:val="single" w:sz="4" w:space="0" w:color="000000" w:themeColor="text1"/>
            </w:tcBorders>
            <w:vAlign w:val="top"/>
          </w:tcPr>
          <w:p w14:paraId="54DAB085" w14:textId="3A2E3F7B" w:rsidR="00B647D0" w:rsidRDefault="00B647D0" w:rsidP="00B647D0">
            <w:pPr>
              <w:pStyle w:val="Tableentry"/>
            </w:pPr>
            <w:r>
              <w:t>YES/NO</w:t>
            </w:r>
          </w:p>
        </w:tc>
      </w:tr>
      <w:tr w:rsidR="0009184E" w:rsidRPr="00A42CD4" w14:paraId="3E96C3EC" w14:textId="77777777" w:rsidTr="0009184E">
        <w:tblPrEx>
          <w:tblBorders>
            <w:top w:val="none" w:sz="0" w:space="0" w:color="auto"/>
          </w:tblBorders>
        </w:tblPrEx>
        <w:tc>
          <w:tcPr>
            <w:tcW w:w="3085" w:type="dxa"/>
            <w:vAlign w:val="top"/>
          </w:tcPr>
          <w:p w14:paraId="594E0A93" w14:textId="6A1C6C30" w:rsidR="00B647D0" w:rsidRPr="00A42CD4" w:rsidRDefault="00B647D0" w:rsidP="00A42CD4">
            <w:pPr>
              <w:pStyle w:val="Tableentry"/>
              <w:rPr>
                <w:b/>
              </w:rPr>
            </w:pPr>
            <w:r w:rsidRPr="00A42CD4">
              <w:t>If you do not have a constant supply of fresh water to each feature, how often do you change the water, if at all?</w:t>
            </w:r>
          </w:p>
        </w:tc>
        <w:tc>
          <w:tcPr>
            <w:tcW w:w="2256" w:type="dxa"/>
            <w:gridSpan w:val="2"/>
            <w:vAlign w:val="top"/>
          </w:tcPr>
          <w:p w14:paraId="49AFF9BE" w14:textId="77777777" w:rsidR="00B647D0" w:rsidRPr="00A42CD4" w:rsidRDefault="00B647D0" w:rsidP="00A42CD4">
            <w:pPr>
              <w:pStyle w:val="Tableentry"/>
              <w:rPr>
                <w:b/>
              </w:rPr>
            </w:pPr>
            <w:r w:rsidRPr="00A42CD4">
              <w:t>Hourly</w:t>
            </w:r>
          </w:p>
          <w:p w14:paraId="21F8863E" w14:textId="77777777" w:rsidR="00B647D0" w:rsidRPr="00A42CD4" w:rsidRDefault="00B647D0" w:rsidP="00A42CD4">
            <w:pPr>
              <w:pStyle w:val="Tableentry"/>
              <w:rPr>
                <w:b/>
              </w:rPr>
            </w:pPr>
          </w:p>
        </w:tc>
        <w:tc>
          <w:tcPr>
            <w:tcW w:w="2257" w:type="dxa"/>
            <w:gridSpan w:val="2"/>
            <w:vAlign w:val="top"/>
          </w:tcPr>
          <w:p w14:paraId="2A95615A" w14:textId="77777777" w:rsidR="00B647D0" w:rsidRPr="00A42CD4" w:rsidRDefault="00B647D0" w:rsidP="00A42CD4">
            <w:pPr>
              <w:pStyle w:val="Tableentry"/>
              <w:rPr>
                <w:b/>
              </w:rPr>
            </w:pPr>
            <w:r w:rsidRPr="00A42CD4">
              <w:t>Daily</w:t>
            </w:r>
          </w:p>
          <w:p w14:paraId="5642AE05" w14:textId="77777777" w:rsidR="00B647D0" w:rsidRPr="00A42CD4" w:rsidRDefault="00B647D0" w:rsidP="00A42CD4">
            <w:pPr>
              <w:pStyle w:val="Tableentry"/>
              <w:rPr>
                <w:b/>
              </w:rPr>
            </w:pPr>
          </w:p>
        </w:tc>
        <w:tc>
          <w:tcPr>
            <w:tcW w:w="2257" w:type="dxa"/>
            <w:vAlign w:val="top"/>
          </w:tcPr>
          <w:p w14:paraId="71BED310" w14:textId="7DBB74A4" w:rsidR="00B647D0" w:rsidRPr="00A42CD4" w:rsidRDefault="00B647D0" w:rsidP="00A42CD4">
            <w:pPr>
              <w:pStyle w:val="Tableentry"/>
              <w:rPr>
                <w:b/>
              </w:rPr>
            </w:pPr>
            <w:r w:rsidRPr="00A42CD4">
              <w:t>Other  (Please specify)</w:t>
            </w:r>
          </w:p>
          <w:p w14:paraId="571AEA2E" w14:textId="77777777" w:rsidR="00B647D0" w:rsidRPr="00A42CD4" w:rsidRDefault="00B647D0" w:rsidP="00A42CD4">
            <w:pPr>
              <w:pStyle w:val="Tableentry"/>
              <w:rPr>
                <w:b/>
              </w:rPr>
            </w:pPr>
          </w:p>
        </w:tc>
      </w:tr>
    </w:tbl>
    <w:p w14:paraId="47269923" w14:textId="1A5420FD" w:rsidR="00430616" w:rsidRDefault="00430616" w:rsidP="00430616">
      <w:pPr>
        <w:pStyle w:val="BodyText"/>
      </w:pPr>
      <w:r>
        <w:t xml:space="preserve">Please complete and return to </w:t>
      </w:r>
      <w:bookmarkStart w:id="0" w:name="_GoBack"/>
      <w:r w:rsidR="00DF37E8">
        <w:t>SEC</w:t>
      </w:r>
      <w:bookmarkEnd w:id="0"/>
      <w:r>
        <w:t xml:space="preserve">, Building Services Dept, Finnieston, Glasgow G3 8YW (Fax: (+44) 0141 226 3423 </w:t>
      </w:r>
    </w:p>
    <w:sectPr w:rsidR="00430616" w:rsidSect="002011EC">
      <w:headerReference w:type="default" r:id="rId8"/>
      <w:footerReference w:type="even" r:id="rId9"/>
      <w:footerReference w:type="default" r:id="rId10"/>
      <w:headerReference w:type="first" r:id="rId11"/>
      <w:footerReference w:type="first" r:id="rId12"/>
      <w:type w:val="continuous"/>
      <w:pgSz w:w="11906" w:h="16838"/>
      <w:pgMar w:top="2977" w:right="1133" w:bottom="1702" w:left="1134"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392E" w14:textId="77777777" w:rsidR="00EA3D42" w:rsidRDefault="00EA3D42" w:rsidP="00A526B8">
      <w:pPr>
        <w:spacing w:before="0" w:after="0" w:line="240" w:lineRule="auto"/>
      </w:pPr>
      <w:r>
        <w:separator/>
      </w:r>
    </w:p>
  </w:endnote>
  <w:endnote w:type="continuationSeparator" w:id="0">
    <w:p w14:paraId="68C51624" w14:textId="77777777" w:rsidR="00EA3D42" w:rsidRDefault="00EA3D42" w:rsidP="00A526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Effra">
    <w:panose1 w:val="020B0603020203020204"/>
    <w:charset w:val="00"/>
    <w:family w:val="auto"/>
    <w:pitch w:val="variable"/>
    <w:sig w:usb0="A00022EF" w:usb1="D000A05B" w:usb2="00000008" w:usb3="00000000" w:csb0="000000DF" w:csb1="00000000"/>
  </w:font>
  <w:font w:name="AvantGarde Bk BT">
    <w:altName w:val="Genev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Futura Light Condensed B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E269" w14:textId="77777777" w:rsidR="002011EC" w:rsidRDefault="002011EC" w:rsidP="00963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39712" w14:textId="77777777" w:rsidR="002011EC" w:rsidRDefault="002011EC" w:rsidP="00F558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16CB" w14:textId="4AC446FC" w:rsidR="002011EC" w:rsidRDefault="002011EC" w:rsidP="00251E14">
    <w:pPr>
      <w:pStyle w:val="Footer"/>
      <w:rPr>
        <w:rStyle w:val="PageNumber"/>
      </w:rPr>
    </w:pPr>
  </w:p>
  <w:p w14:paraId="0488149A" w14:textId="271F9FCC" w:rsidR="002011EC" w:rsidRDefault="00430616" w:rsidP="001D676D">
    <w:pPr>
      <w:pStyle w:val="Pagenumbers"/>
    </w:pPr>
    <w:r w:rsidRPr="00430616">
      <w:rPr>
        <w:lang w:val="en-GB"/>
      </w:rPr>
      <w:t>Regulations Regarding the use of</w:t>
    </w:r>
    <w:r>
      <w:rPr>
        <w:lang w:val="en-GB"/>
      </w:rPr>
      <w:t xml:space="preserve"> Water on Exhibition Stands</w:t>
    </w:r>
    <w:r w:rsidR="002011EC">
      <w:ptab w:relativeTo="margin" w:alignment="right" w:leader="none"/>
    </w:r>
    <w:r w:rsidR="002011EC" w:rsidRPr="008E2606">
      <w:fldChar w:fldCharType="begin"/>
    </w:r>
    <w:r w:rsidR="002011EC" w:rsidRPr="008E2606">
      <w:instrText xml:space="preserve"> PAGE </w:instrText>
    </w:r>
    <w:r w:rsidR="002011EC" w:rsidRPr="008E2606">
      <w:fldChar w:fldCharType="separate"/>
    </w:r>
    <w:r w:rsidR="00DF37E8">
      <w:rPr>
        <w:noProof/>
      </w:rPr>
      <w:t>3</w:t>
    </w:r>
    <w:r w:rsidR="002011EC" w:rsidRPr="008E260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00E6" w14:textId="77777777" w:rsidR="002011EC" w:rsidRDefault="002011EC" w:rsidP="008E2606">
    <w:pPr>
      <w:pStyle w:val="Footer"/>
      <w:rPr>
        <w:rStyle w:val="PageNumber"/>
      </w:rPr>
    </w:pPr>
  </w:p>
  <w:p w14:paraId="7B2302F2" w14:textId="597AEFE6" w:rsidR="002011EC" w:rsidRPr="008E2606" w:rsidRDefault="00430616" w:rsidP="001D676D">
    <w:pPr>
      <w:pStyle w:val="Pagenumbers"/>
    </w:pPr>
    <w:r w:rsidRPr="00430616">
      <w:rPr>
        <w:lang w:val="en-GB"/>
      </w:rPr>
      <w:t>Regulations Regarding the use of</w:t>
    </w:r>
    <w:r>
      <w:rPr>
        <w:lang w:val="en-GB"/>
      </w:rPr>
      <w:t xml:space="preserve"> Water on Exhibition Stands</w:t>
    </w:r>
    <w:r w:rsidR="002011EC">
      <w:ptab w:relativeTo="margin" w:alignment="right" w:leader="none"/>
    </w:r>
    <w:r w:rsidR="002011EC" w:rsidRPr="008E2606">
      <w:fldChar w:fldCharType="begin"/>
    </w:r>
    <w:r w:rsidR="002011EC" w:rsidRPr="008E2606">
      <w:instrText xml:space="preserve"> PAGE </w:instrText>
    </w:r>
    <w:r w:rsidR="002011EC" w:rsidRPr="008E2606">
      <w:fldChar w:fldCharType="separate"/>
    </w:r>
    <w:r w:rsidR="00EA3D42">
      <w:rPr>
        <w:noProof/>
      </w:rPr>
      <w:t>1</w:t>
    </w:r>
    <w:r w:rsidR="002011EC" w:rsidRPr="008E260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2F7A" w14:textId="77777777" w:rsidR="00EA3D42" w:rsidRDefault="00EA3D42" w:rsidP="00A526B8">
      <w:pPr>
        <w:spacing w:before="0" w:after="0" w:line="240" w:lineRule="auto"/>
      </w:pPr>
      <w:r>
        <w:separator/>
      </w:r>
    </w:p>
  </w:footnote>
  <w:footnote w:type="continuationSeparator" w:id="0">
    <w:p w14:paraId="314405DA" w14:textId="77777777" w:rsidR="00EA3D42" w:rsidRDefault="00EA3D42" w:rsidP="00A526B8">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8CEC" w14:textId="13245EF9" w:rsidR="002011EC" w:rsidRDefault="002011EC">
    <w:r>
      <w:rPr>
        <w:noProof/>
        <w:lang w:val="en-US" w:eastAsia="en-US"/>
      </w:rPr>
      <w:drawing>
        <wp:anchor distT="0" distB="0" distL="114300" distR="114300" simplePos="0" relativeHeight="251663360" behindDoc="1" locked="0" layoutInCell="1" allowOverlap="1" wp14:anchorId="34187762" wp14:editId="76846D51">
          <wp:simplePos x="0" y="0"/>
          <wp:positionH relativeFrom="page">
            <wp:align>left</wp:align>
          </wp:positionH>
          <wp:positionV relativeFrom="page">
            <wp:align>top</wp:align>
          </wp:positionV>
          <wp:extent cx="7560000" cy="10681061"/>
          <wp:effectExtent l="0" t="0" r="9525" b="0"/>
          <wp:wrapNone/>
          <wp:docPr id="24" name="Picture 24" descr="Data:Design:Portfolio:SEC:Word docs:Multipage docs:Multipage doc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Design:Portfolio:SEC:Word docs:Multipage docs:Multipage doc 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106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830D" w14:textId="0B5FD431" w:rsidR="002011EC" w:rsidRDefault="002011EC">
    <w:r>
      <w:rPr>
        <w:noProof/>
        <w:lang w:val="en-US" w:eastAsia="en-US"/>
      </w:rPr>
      <w:drawing>
        <wp:anchor distT="0" distB="0" distL="114300" distR="114300" simplePos="0" relativeHeight="251662336" behindDoc="1" locked="0" layoutInCell="1" allowOverlap="1" wp14:anchorId="0710D062" wp14:editId="19B57F5D">
          <wp:simplePos x="0" y="0"/>
          <wp:positionH relativeFrom="page">
            <wp:align>left</wp:align>
          </wp:positionH>
          <wp:positionV relativeFrom="page">
            <wp:align>top</wp:align>
          </wp:positionV>
          <wp:extent cx="7560000" cy="10708187"/>
          <wp:effectExtent l="0" t="0" r="9525" b="10795"/>
          <wp:wrapNone/>
          <wp:docPr id="23" name="Picture 23" descr="Data:Design:Portfolio:SEC:Word docs:Multipage docs:Multipage doc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Design:Portfolio:SEC:Word docs:Multipage docs:Multipage doc 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0818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A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A36AB5"/>
    <w:multiLevelType w:val="hybridMultilevel"/>
    <w:tmpl w:val="4FCA6168"/>
    <w:lvl w:ilvl="0" w:tplc="66DA1C4A">
      <w:start w:val="1"/>
      <w:numFmt w:val="bullet"/>
      <w:pStyle w:val="Bullet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B6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4476FF"/>
    <w:multiLevelType w:val="hybridMultilevel"/>
    <w:tmpl w:val="C7F4582C"/>
    <w:lvl w:ilvl="0" w:tplc="E998F608">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7B109C6"/>
    <w:multiLevelType w:val="hybridMultilevel"/>
    <w:tmpl w:val="ABDEE19E"/>
    <w:lvl w:ilvl="0" w:tplc="E7DC7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6260F09"/>
    <w:multiLevelType w:val="multilevel"/>
    <w:tmpl w:val="B1C8D8A8"/>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B463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B915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865B28"/>
    <w:multiLevelType w:val="singleLevel"/>
    <w:tmpl w:val="CDB8927A"/>
    <w:lvl w:ilvl="0">
      <w:start w:val="1"/>
      <w:numFmt w:val="decimal"/>
      <w:lvlText w:val="%1."/>
      <w:lvlJc w:val="left"/>
      <w:pPr>
        <w:tabs>
          <w:tab w:val="num" w:pos="720"/>
        </w:tabs>
        <w:ind w:left="720" w:hanging="720"/>
      </w:pPr>
      <w:rPr>
        <w:rFonts w:hint="default"/>
      </w:rPr>
    </w:lvl>
  </w:abstractNum>
  <w:abstractNum w:abstractNumId="10">
    <w:nsid w:val="50BA38DB"/>
    <w:multiLevelType w:val="singleLevel"/>
    <w:tmpl w:val="E6783D16"/>
    <w:lvl w:ilvl="0">
      <w:numFmt w:val="bullet"/>
      <w:lvlText w:val=""/>
      <w:lvlJc w:val="left"/>
      <w:pPr>
        <w:tabs>
          <w:tab w:val="num" w:pos="720"/>
        </w:tabs>
        <w:ind w:left="720" w:hanging="720"/>
      </w:pPr>
      <w:rPr>
        <w:rFonts w:ascii="Symbol" w:hAnsi="Symbol" w:hint="default"/>
      </w:rPr>
    </w:lvl>
  </w:abstractNum>
  <w:abstractNum w:abstractNumId="11">
    <w:nsid w:val="5D095D54"/>
    <w:multiLevelType w:val="multilevel"/>
    <w:tmpl w:val="FEB28C00"/>
    <w:lvl w:ilvl="0">
      <w:start w:val="1"/>
      <w:numFmt w:val="bullet"/>
      <w:lvlText w:val=""/>
      <w:lvlJc w:val="left"/>
      <w:pPr>
        <w:ind w:left="82" w:hanging="360"/>
      </w:pPr>
      <w:rPr>
        <w:rFonts w:ascii="Symbol" w:hAnsi="Symbol" w:hint="default"/>
      </w:rPr>
    </w:lvl>
    <w:lvl w:ilvl="1">
      <w:start w:val="1"/>
      <w:numFmt w:val="none"/>
      <w:lvlText w:val="1.2.2.5"/>
      <w:lvlJc w:val="left"/>
      <w:pPr>
        <w:tabs>
          <w:tab w:val="num" w:pos="360"/>
        </w:tabs>
        <w:ind w:left="360" w:hanging="360"/>
      </w:pPr>
      <w:rPr>
        <w:rFonts w:hint="default"/>
      </w:rPr>
    </w:lvl>
    <w:lvl w:ilvl="2">
      <w:start w:val="1"/>
      <w:numFmt w:val="decimal"/>
      <w:lvlText w:val="%1.%2.%3"/>
      <w:lvlJc w:val="right"/>
      <w:pPr>
        <w:tabs>
          <w:tab w:val="num" w:pos="2"/>
        </w:tabs>
        <w:ind w:left="2" w:hanging="280"/>
      </w:pPr>
      <w:rPr>
        <w:rFonts w:hint="default"/>
      </w:rPr>
    </w:lvl>
    <w:lvl w:ilvl="3">
      <w:start w:val="1"/>
      <w:numFmt w:val="decimal"/>
      <w:lvlText w:val="%1.%2.%3.%4"/>
      <w:lvlJc w:val="right"/>
      <w:pPr>
        <w:tabs>
          <w:tab w:val="num" w:pos="2"/>
        </w:tabs>
        <w:ind w:left="2" w:hanging="280"/>
      </w:pPr>
      <w:rPr>
        <w:rFonts w:hint="default"/>
      </w:rPr>
    </w:lvl>
    <w:lvl w:ilvl="4">
      <w:start w:val="1"/>
      <w:numFmt w:val="decimal"/>
      <w:lvlText w:val="%1.%2.%3.%4.%5"/>
      <w:lvlJc w:val="right"/>
      <w:pPr>
        <w:tabs>
          <w:tab w:val="num" w:pos="2"/>
        </w:tabs>
        <w:ind w:left="2" w:hanging="280"/>
      </w:pPr>
      <w:rPr>
        <w:rFonts w:hint="default"/>
      </w:rPr>
    </w:lvl>
    <w:lvl w:ilvl="5">
      <w:start w:val="1"/>
      <w:numFmt w:val="decimal"/>
      <w:lvlText w:val="%1.%2.%3.%4.%5.%6"/>
      <w:lvlJc w:val="right"/>
      <w:pPr>
        <w:tabs>
          <w:tab w:val="num" w:pos="2"/>
        </w:tabs>
        <w:ind w:left="2" w:hanging="280"/>
      </w:pPr>
      <w:rPr>
        <w:rFonts w:hint="default"/>
      </w:rPr>
    </w:lvl>
    <w:lvl w:ilvl="6">
      <w:start w:val="1"/>
      <w:numFmt w:val="decimal"/>
      <w:lvlText w:val="%1.%2.%3.%4.%5.%6.%7"/>
      <w:lvlJc w:val="right"/>
      <w:pPr>
        <w:tabs>
          <w:tab w:val="num" w:pos="2"/>
        </w:tabs>
        <w:ind w:left="2" w:hanging="280"/>
      </w:pPr>
      <w:rPr>
        <w:rFonts w:hint="default"/>
      </w:rPr>
    </w:lvl>
    <w:lvl w:ilvl="7">
      <w:start w:val="1"/>
      <w:numFmt w:val="decimal"/>
      <w:lvlText w:val="%1.%2.%3.%4.%5.%6.%7.%8"/>
      <w:lvlJc w:val="right"/>
      <w:pPr>
        <w:tabs>
          <w:tab w:val="num" w:pos="2"/>
        </w:tabs>
        <w:ind w:left="2" w:hanging="280"/>
      </w:pPr>
      <w:rPr>
        <w:rFonts w:hint="default"/>
      </w:rPr>
    </w:lvl>
    <w:lvl w:ilvl="8">
      <w:start w:val="1"/>
      <w:numFmt w:val="decimal"/>
      <w:lvlText w:val="%1.%2.%3.%4.%5.%6.%7.%8.%9"/>
      <w:lvlJc w:val="right"/>
      <w:pPr>
        <w:tabs>
          <w:tab w:val="num" w:pos="2"/>
        </w:tabs>
        <w:ind w:left="2" w:hanging="280"/>
      </w:pPr>
      <w:rPr>
        <w:rFonts w:hint="default"/>
      </w:rPr>
    </w:lvl>
  </w:abstractNum>
  <w:abstractNum w:abstractNumId="12">
    <w:nsid w:val="684C6D9D"/>
    <w:multiLevelType w:val="multilevel"/>
    <w:tmpl w:val="2DA0C54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D0230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2C4FE7"/>
    <w:multiLevelType w:val="multilevel"/>
    <w:tmpl w:val="F6326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47B62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E236B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3"/>
  </w:num>
  <w:num w:numId="15">
    <w:abstractNumId w:val="11"/>
  </w:num>
  <w:num w:numId="16">
    <w:abstractNumId w:val="11"/>
  </w:num>
  <w:num w:numId="17">
    <w:abstractNumId w:val="4"/>
  </w:num>
  <w:num w:numId="18">
    <w:abstractNumId w:val="4"/>
  </w:num>
  <w:num w:numId="19">
    <w:abstractNumId w:val="4"/>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4"/>
  </w:num>
  <w:num w:numId="27">
    <w:abstractNumId w:val="4"/>
  </w:num>
  <w:num w:numId="28">
    <w:abstractNumId w:val="4"/>
  </w:num>
  <w:num w:numId="29">
    <w:abstractNumId w:val="4"/>
  </w:num>
  <w:num w:numId="30">
    <w:abstractNumId w:val="11"/>
  </w:num>
  <w:num w:numId="31">
    <w:abstractNumId w:val="11"/>
  </w:num>
  <w:num w:numId="32">
    <w:abstractNumId w:val="4"/>
  </w:num>
  <w:num w:numId="33">
    <w:abstractNumId w:val="7"/>
  </w:num>
  <w:num w:numId="34">
    <w:abstractNumId w:val="15"/>
  </w:num>
  <w:num w:numId="35">
    <w:abstractNumId w:val="16"/>
  </w:num>
  <w:num w:numId="36">
    <w:abstractNumId w:val="13"/>
  </w:num>
  <w:num w:numId="37">
    <w:abstractNumId w:val="2"/>
  </w:num>
  <w:num w:numId="38">
    <w:abstractNumId w:val="8"/>
  </w:num>
  <w:num w:numId="39">
    <w:abstractNumId w:val="0"/>
  </w:num>
  <w:num w:numId="40">
    <w:abstractNumId w:val="1"/>
  </w:num>
  <w:num w:numId="41">
    <w:abstractNumId w:val="14"/>
  </w:num>
  <w:num w:numId="42">
    <w:abstractNumId w:val="12"/>
  </w:num>
  <w:num w:numId="43">
    <w:abstractNumId w:val="6"/>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B8"/>
    <w:rsid w:val="00002066"/>
    <w:rsid w:val="0007343A"/>
    <w:rsid w:val="0009184E"/>
    <w:rsid w:val="000C42A0"/>
    <w:rsid w:val="000D0E93"/>
    <w:rsid w:val="000D18BE"/>
    <w:rsid w:val="00104811"/>
    <w:rsid w:val="0019525E"/>
    <w:rsid w:val="001A6DF9"/>
    <w:rsid w:val="001D27A8"/>
    <w:rsid w:val="001D676D"/>
    <w:rsid w:val="001E25D5"/>
    <w:rsid w:val="002011EC"/>
    <w:rsid w:val="00251E14"/>
    <w:rsid w:val="0026635E"/>
    <w:rsid w:val="00281E64"/>
    <w:rsid w:val="003D2200"/>
    <w:rsid w:val="003D54C7"/>
    <w:rsid w:val="003F67C7"/>
    <w:rsid w:val="00412608"/>
    <w:rsid w:val="00430616"/>
    <w:rsid w:val="00455B58"/>
    <w:rsid w:val="004C047B"/>
    <w:rsid w:val="004F3F20"/>
    <w:rsid w:val="005613FD"/>
    <w:rsid w:val="005766D4"/>
    <w:rsid w:val="00613B45"/>
    <w:rsid w:val="00620ADA"/>
    <w:rsid w:val="00744150"/>
    <w:rsid w:val="007648BE"/>
    <w:rsid w:val="007912E6"/>
    <w:rsid w:val="00792065"/>
    <w:rsid w:val="007C3685"/>
    <w:rsid w:val="008733AC"/>
    <w:rsid w:val="008E2606"/>
    <w:rsid w:val="00943ABE"/>
    <w:rsid w:val="00963FFE"/>
    <w:rsid w:val="00964A8A"/>
    <w:rsid w:val="009B41C2"/>
    <w:rsid w:val="009C1629"/>
    <w:rsid w:val="00A42CD4"/>
    <w:rsid w:val="00A526B8"/>
    <w:rsid w:val="00A86CC3"/>
    <w:rsid w:val="00B44A47"/>
    <w:rsid w:val="00B647D0"/>
    <w:rsid w:val="00B72198"/>
    <w:rsid w:val="00BD6D52"/>
    <w:rsid w:val="00C0787B"/>
    <w:rsid w:val="00D741BA"/>
    <w:rsid w:val="00DA11C9"/>
    <w:rsid w:val="00DF37E8"/>
    <w:rsid w:val="00DF64D1"/>
    <w:rsid w:val="00E00A54"/>
    <w:rsid w:val="00EA3D42"/>
    <w:rsid w:val="00EB0D66"/>
    <w:rsid w:val="00ED7183"/>
    <w:rsid w:val="00EE2EC4"/>
    <w:rsid w:val="00F50D6C"/>
    <w:rsid w:val="00F558A0"/>
    <w:rsid w:val="00F94AB7"/>
    <w:rsid w:val="00FB1906"/>
    <w:rsid w:val="00FC3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8B9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C3"/>
    <w:pPr>
      <w:spacing w:before="100" w:beforeAutospacing="1" w:after="100" w:afterAutospacing="1" w:line="120" w:lineRule="exact"/>
      <w:jc w:val="both"/>
    </w:pPr>
    <w:rPr>
      <w:rFonts w:ascii="Effra" w:hAnsi="Effra" w:cs="Times New Roman"/>
      <w:sz w:val="22"/>
      <w:szCs w:val="20"/>
      <w:lang w:val="en-GB" w:eastAsia="zh-CN"/>
    </w:rPr>
  </w:style>
  <w:style w:type="paragraph" w:styleId="Heading1">
    <w:name w:val="heading 1"/>
    <w:link w:val="Heading1Char"/>
    <w:autoRedefine/>
    <w:qFormat/>
    <w:rsid w:val="002011EC"/>
    <w:pPr>
      <w:keepNext/>
      <w:spacing w:before="960" w:after="240"/>
      <w:outlineLvl w:val="0"/>
    </w:pPr>
    <w:rPr>
      <w:rFonts w:ascii="Effra" w:hAnsi="Effra"/>
      <w:color w:val="000000" w:themeColor="text1"/>
      <w:kern w:val="28"/>
      <w:sz w:val="36"/>
      <w:lang w:eastAsia="zh-CN"/>
    </w:rPr>
  </w:style>
  <w:style w:type="paragraph" w:styleId="Heading2">
    <w:name w:val="heading 2"/>
    <w:basedOn w:val="Normal"/>
    <w:next w:val="Normal"/>
    <w:link w:val="Heading2Char"/>
    <w:autoRedefine/>
    <w:qFormat/>
    <w:rsid w:val="002011EC"/>
    <w:pPr>
      <w:keepNext/>
      <w:spacing w:after="360" w:afterAutospacing="0" w:line="400" w:lineRule="exact"/>
      <w:contextualSpacing/>
      <w:jc w:val="left"/>
      <w:outlineLvl w:val="1"/>
    </w:pPr>
    <w:rPr>
      <w:rFonts w:cstheme="minorBidi"/>
      <w:b/>
      <w:color w:val="000000" w:themeColor="text1"/>
      <w:sz w:val="28"/>
      <w:szCs w:val="24"/>
      <w:lang w:val="en-US"/>
    </w:rPr>
  </w:style>
  <w:style w:type="paragraph" w:styleId="Heading3">
    <w:name w:val="heading 3"/>
    <w:basedOn w:val="Heading2"/>
    <w:next w:val="Normal"/>
    <w:link w:val="Heading3Char"/>
    <w:autoRedefine/>
    <w:qFormat/>
    <w:rsid w:val="002011EC"/>
    <w:pPr>
      <w:outlineLvl w:val="2"/>
    </w:pPr>
    <w:rPr>
      <w:b w:val="0"/>
    </w:rPr>
  </w:style>
  <w:style w:type="paragraph" w:styleId="Heading4">
    <w:name w:val="heading 4"/>
    <w:basedOn w:val="Normal"/>
    <w:next w:val="Normal"/>
    <w:link w:val="Heading4Char"/>
    <w:autoRedefine/>
    <w:qFormat/>
    <w:rsid w:val="00F50D6C"/>
    <w:pPr>
      <w:keepNext/>
      <w:spacing w:after="60"/>
      <w:outlineLvl w:val="3"/>
    </w:pPr>
  </w:style>
  <w:style w:type="paragraph" w:styleId="Heading5">
    <w:name w:val="heading 5"/>
    <w:basedOn w:val="Normal"/>
    <w:next w:val="Normal"/>
    <w:link w:val="Heading5Char"/>
    <w:autoRedefine/>
    <w:qFormat/>
    <w:rsid w:val="00F50D6C"/>
    <w:pPr>
      <w:keepNext/>
      <w:spacing w:after="60"/>
      <w:outlineLvl w:val="4"/>
    </w:pPr>
  </w:style>
  <w:style w:type="paragraph" w:styleId="Heading6">
    <w:name w:val="heading 6"/>
    <w:basedOn w:val="Normal"/>
    <w:next w:val="Normal"/>
    <w:link w:val="Heading6Char"/>
    <w:autoRedefine/>
    <w:qFormat/>
    <w:rsid w:val="00F50D6C"/>
    <w:pPr>
      <w:keepNext/>
      <w:spacing w:after="60"/>
      <w:outlineLvl w:val="5"/>
    </w:pPr>
  </w:style>
  <w:style w:type="paragraph" w:styleId="Heading7">
    <w:name w:val="heading 7"/>
    <w:basedOn w:val="Normal"/>
    <w:next w:val="Normal"/>
    <w:link w:val="Heading7Char"/>
    <w:qFormat/>
    <w:rsid w:val="00F50D6C"/>
    <w:pPr>
      <w:keepNext/>
      <w:spacing w:after="60"/>
      <w:outlineLvl w:val="6"/>
    </w:pPr>
  </w:style>
  <w:style w:type="paragraph" w:styleId="Heading8">
    <w:name w:val="heading 8"/>
    <w:basedOn w:val="Normal"/>
    <w:next w:val="Normal"/>
    <w:link w:val="Heading8Char"/>
    <w:autoRedefine/>
    <w:qFormat/>
    <w:rsid w:val="00F50D6C"/>
    <w:pPr>
      <w:keepNext/>
      <w:spacing w:after="60"/>
      <w:outlineLvl w:val="7"/>
    </w:pPr>
  </w:style>
  <w:style w:type="paragraph" w:styleId="Heading9">
    <w:name w:val="heading 9"/>
    <w:basedOn w:val="Normal"/>
    <w:next w:val="Normal"/>
    <w:link w:val="Heading9Char"/>
    <w:autoRedefine/>
    <w:qFormat/>
    <w:rsid w:val="00F50D6C"/>
    <w:pPr>
      <w:keepNext/>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headerrow">
    <w:name w:val="Table header row"/>
    <w:basedOn w:val="TableNormal"/>
    <w:uiPriority w:val="99"/>
    <w:rsid w:val="001D27A8"/>
    <w:pPr>
      <w:spacing w:after="0"/>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blStylePr w:type="firstRow">
      <w:rPr>
        <w:rFonts w:ascii="AvantGarde Bk BT" w:hAnsi="AvantGarde Bk BT"/>
        <w:b w:val="0"/>
        <w:i w:val="0"/>
        <w:color w:val="FFFFFF" w:themeColor="background1"/>
        <w:sz w:val="22"/>
      </w:rPr>
      <w:tblPr/>
      <w:tcPr>
        <w:shd w:val="clear" w:color="auto" w:fill="5388A5"/>
      </w:tcPr>
    </w:tblStylePr>
  </w:style>
  <w:style w:type="table" w:customStyle="1" w:styleId="Tableremaingrows">
    <w:name w:val="Table remaing rows"/>
    <w:basedOn w:val="TableNormal"/>
    <w:uiPriority w:val="99"/>
    <w:rsid w:val="001D27A8"/>
    <w:pPr>
      <w:spacing w:after="0"/>
    </w:pPr>
    <w:rPr>
      <w:rFonts w:ascii="AvantGarde Bk BT" w:eastAsia="Times New Roman" w:hAnsi="AvantGarde Bk BT" w:cs="Times New Roman"/>
      <w:color w:val="1B5191"/>
      <w:sz w:val="18"/>
      <w:szCs w:val="20"/>
      <w:lang w:eastAsia="en-US"/>
    </w:rPr>
    <w:tblPr>
      <w:tblInd w:w="0" w:type="dxa"/>
      <w:tblCellMar>
        <w:top w:w="0" w:type="dxa"/>
        <w:left w:w="108" w:type="dxa"/>
        <w:bottom w:w="0" w:type="dxa"/>
        <w:right w:w="108" w:type="dxa"/>
      </w:tblCellMar>
    </w:tblPr>
    <w:tcPr>
      <w:shd w:val="clear" w:color="auto" w:fill="E4F2F2"/>
    </w:tcPr>
  </w:style>
  <w:style w:type="table" w:customStyle="1" w:styleId="OpinTable">
    <w:name w:val="Opin Table"/>
    <w:basedOn w:val="TableNormal"/>
    <w:uiPriority w:val="99"/>
    <w:rsid w:val="00EB0D66"/>
    <w:pPr>
      <w:spacing w:after="0"/>
    </w:pPr>
    <w:rPr>
      <w:rFonts w:ascii="AvantGarde Bk BT" w:eastAsia="Times New Roman" w:hAnsi="AvantGarde Bk BT" w:cs="Times New Roman"/>
      <w:color w:val="1B5191"/>
      <w:sz w:val="18"/>
      <w:szCs w:val="22"/>
      <w:lang w:val="en-GB" w:eastAsia="en-US"/>
    </w:rPr>
    <w:tblPr>
      <w:tblStyleRowBandSize w:val="1"/>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tcPr>
      <w:shd w:val="clear" w:color="auto" w:fill="BECDD8"/>
      <w:tcMar>
        <w:top w:w="57" w:type="dxa"/>
        <w:left w:w="113" w:type="dxa"/>
        <w:bottom w:w="57" w:type="dxa"/>
        <w:right w:w="57" w:type="dxa"/>
      </w:tcMar>
      <w:vAlign w:val="center"/>
    </w:tcPr>
    <w:tblStylePr w:type="firstRow">
      <w:rPr>
        <w:rFonts w:ascii="AvantGarde Bk BT" w:hAnsi="AvantGarde Bk BT"/>
        <w:b w:val="0"/>
        <w:i w:val="0"/>
        <w:color w:val="FFFFFF"/>
        <w:sz w:val="22"/>
      </w:rPr>
      <w:tblPr/>
      <w:tcPr>
        <w:shd w:val="clear" w:color="auto" w:fill="1B5191"/>
      </w:tcPr>
    </w:tblStylePr>
  </w:style>
  <w:style w:type="paragraph" w:customStyle="1" w:styleId="Address">
    <w:name w:val="Address"/>
    <w:autoRedefine/>
    <w:qFormat/>
    <w:rsid w:val="00F50D6C"/>
    <w:pPr>
      <w:spacing w:before="100" w:beforeAutospacing="1" w:after="100" w:afterAutospacing="1" w:line="300" w:lineRule="exact"/>
      <w:contextualSpacing/>
    </w:pPr>
    <w:rPr>
      <w:rFonts w:ascii="Effra" w:hAnsi="Effra"/>
      <w:color w:val="000000" w:themeColor="text1"/>
      <w:sz w:val="22"/>
      <w:szCs w:val="22"/>
      <w:lang w:eastAsia="en-GB"/>
    </w:rPr>
  </w:style>
  <w:style w:type="character" w:styleId="PlaceholderText">
    <w:name w:val="Placeholder Text"/>
    <w:basedOn w:val="DefaultParagraphFont"/>
    <w:uiPriority w:val="99"/>
    <w:semiHidden/>
    <w:rsid w:val="00A86CC3"/>
    <w:rPr>
      <w:color w:val="808080"/>
    </w:rPr>
  </w:style>
  <w:style w:type="paragraph" w:styleId="Date">
    <w:name w:val="Date"/>
    <w:basedOn w:val="Normal"/>
    <w:next w:val="Normal"/>
    <w:link w:val="DateChar"/>
    <w:autoRedefine/>
    <w:uiPriority w:val="99"/>
    <w:unhideWhenUsed/>
    <w:qFormat/>
    <w:rsid w:val="00455B58"/>
    <w:pPr>
      <w:spacing w:before="240" w:beforeAutospacing="0" w:line="240" w:lineRule="exact"/>
    </w:pPr>
  </w:style>
  <w:style w:type="character" w:customStyle="1" w:styleId="DateChar">
    <w:name w:val="Date Char"/>
    <w:basedOn w:val="DefaultParagraphFont"/>
    <w:link w:val="Date"/>
    <w:uiPriority w:val="99"/>
    <w:rsid w:val="00455B58"/>
    <w:rPr>
      <w:rFonts w:ascii="Effra" w:hAnsi="Effra" w:cs="Times New Roman"/>
      <w:sz w:val="22"/>
      <w:szCs w:val="20"/>
      <w:lang w:val="en-GB" w:eastAsia="zh-CN"/>
    </w:rPr>
  </w:style>
  <w:style w:type="paragraph" w:styleId="BodyText">
    <w:name w:val="Body Text"/>
    <w:basedOn w:val="Normal"/>
    <w:link w:val="BodyTextChar"/>
    <w:autoRedefine/>
    <w:qFormat/>
    <w:rsid w:val="00281E64"/>
    <w:pPr>
      <w:spacing w:before="240" w:beforeAutospacing="0" w:after="0" w:afterAutospacing="0" w:line="300" w:lineRule="exact"/>
      <w:jc w:val="left"/>
    </w:pPr>
    <w:rPr>
      <w:rFonts w:cstheme="minorBidi"/>
      <w:color w:val="000000" w:themeColor="text1"/>
      <w:szCs w:val="22"/>
      <w:lang w:val="en-US" w:eastAsia="en-GB"/>
    </w:rPr>
  </w:style>
  <w:style w:type="character" w:customStyle="1" w:styleId="BodyTextChar">
    <w:name w:val="Body Text Char"/>
    <w:link w:val="BodyText"/>
    <w:rsid w:val="00281E64"/>
    <w:rPr>
      <w:rFonts w:ascii="Effra" w:hAnsi="Effra"/>
      <w:color w:val="000000" w:themeColor="text1"/>
      <w:sz w:val="22"/>
      <w:szCs w:val="22"/>
      <w:lang w:eastAsia="en-GB"/>
    </w:rPr>
  </w:style>
  <w:style w:type="character" w:styleId="Hyperlink">
    <w:name w:val="Hyperlink"/>
    <w:basedOn w:val="DefaultParagraphFont"/>
    <w:qFormat/>
    <w:rsid w:val="00ED7183"/>
    <w:rPr>
      <w:rFonts w:ascii="Effra" w:hAnsi="Effra"/>
      <w:b w:val="0"/>
      <w:i w:val="0"/>
      <w:color w:val="000000" w:themeColor="text1"/>
      <w:sz w:val="22"/>
      <w:u w:val="single"/>
    </w:rPr>
  </w:style>
  <w:style w:type="character" w:customStyle="1" w:styleId="Heading1Char">
    <w:name w:val="Heading 1 Char"/>
    <w:link w:val="Heading1"/>
    <w:rsid w:val="002011EC"/>
    <w:rPr>
      <w:rFonts w:ascii="Effra" w:hAnsi="Effra"/>
      <w:color w:val="000000" w:themeColor="text1"/>
      <w:kern w:val="28"/>
      <w:sz w:val="36"/>
      <w:lang w:eastAsia="zh-CN"/>
    </w:rPr>
  </w:style>
  <w:style w:type="character" w:customStyle="1" w:styleId="Heading2Char">
    <w:name w:val="Heading 2 Char"/>
    <w:link w:val="Heading2"/>
    <w:rsid w:val="002011EC"/>
    <w:rPr>
      <w:rFonts w:ascii="Effra" w:hAnsi="Effra"/>
      <w:b/>
      <w:color w:val="000000" w:themeColor="text1"/>
      <w:sz w:val="28"/>
      <w:lang w:eastAsia="zh-CN"/>
    </w:rPr>
  </w:style>
  <w:style w:type="character" w:customStyle="1" w:styleId="Heading3Char">
    <w:name w:val="Heading 3 Char"/>
    <w:link w:val="Heading3"/>
    <w:rsid w:val="002011EC"/>
    <w:rPr>
      <w:rFonts w:ascii="Effra" w:hAnsi="Effra"/>
      <w:color w:val="000000" w:themeColor="text1"/>
      <w:sz w:val="28"/>
      <w:lang w:eastAsia="zh-CN"/>
    </w:rPr>
  </w:style>
  <w:style w:type="paragraph" w:styleId="Footer">
    <w:name w:val="footer"/>
    <w:basedOn w:val="Normal"/>
    <w:link w:val="FooterChar"/>
    <w:autoRedefine/>
    <w:uiPriority w:val="99"/>
    <w:unhideWhenUsed/>
    <w:qFormat/>
    <w:rsid w:val="008E2606"/>
    <w:pPr>
      <w:tabs>
        <w:tab w:val="center" w:pos="4320"/>
        <w:tab w:val="right" w:pos="8640"/>
      </w:tabs>
      <w:spacing w:line="240" w:lineRule="auto"/>
    </w:pPr>
  </w:style>
  <w:style w:type="character" w:customStyle="1" w:styleId="FooterChar">
    <w:name w:val="Footer Char"/>
    <w:basedOn w:val="DefaultParagraphFont"/>
    <w:link w:val="Footer"/>
    <w:uiPriority w:val="99"/>
    <w:rsid w:val="008E2606"/>
    <w:rPr>
      <w:rFonts w:ascii="Effra" w:hAnsi="Effra" w:cs="Times New Roman"/>
      <w:sz w:val="22"/>
      <w:szCs w:val="20"/>
      <w:lang w:val="en-GB" w:eastAsia="zh-CN"/>
    </w:rPr>
  </w:style>
  <w:style w:type="numbering" w:customStyle="1" w:styleId="Bullets">
    <w:name w:val="Bullets"/>
    <w:rsid w:val="001E25D5"/>
    <w:pPr>
      <w:numPr>
        <w:numId w:val="1"/>
      </w:numPr>
    </w:pPr>
  </w:style>
  <w:style w:type="paragraph" w:styleId="BalloonText">
    <w:name w:val="Balloon Text"/>
    <w:basedOn w:val="Normal"/>
    <w:link w:val="BalloonTextChar"/>
    <w:semiHidden/>
    <w:rsid w:val="001E25D5"/>
    <w:rPr>
      <w:rFonts w:ascii="Tahoma" w:hAnsi="Tahoma" w:cs="Tahoma"/>
      <w:sz w:val="16"/>
      <w:szCs w:val="16"/>
    </w:rPr>
  </w:style>
  <w:style w:type="character" w:customStyle="1" w:styleId="BalloonTextChar">
    <w:name w:val="Balloon Text Char"/>
    <w:basedOn w:val="DefaultParagraphFont"/>
    <w:link w:val="BalloonText"/>
    <w:semiHidden/>
    <w:rsid w:val="001E25D5"/>
    <w:rPr>
      <w:rFonts w:ascii="Tahoma" w:eastAsia="SimSun" w:hAnsi="Tahoma" w:cs="Tahoma"/>
      <w:sz w:val="16"/>
      <w:szCs w:val="16"/>
      <w:lang w:val="en-GB" w:eastAsia="zh-CN"/>
    </w:rPr>
  </w:style>
  <w:style w:type="character" w:styleId="CommentReference">
    <w:name w:val="annotation reference"/>
    <w:semiHidden/>
    <w:rsid w:val="001E25D5"/>
    <w:rPr>
      <w:sz w:val="16"/>
    </w:rPr>
  </w:style>
  <w:style w:type="paragraph" w:styleId="CommentText">
    <w:name w:val="annotation text"/>
    <w:basedOn w:val="Normal"/>
    <w:link w:val="CommentTextChar"/>
    <w:semiHidden/>
    <w:rsid w:val="001E25D5"/>
  </w:style>
  <w:style w:type="character" w:customStyle="1" w:styleId="CommentTextChar">
    <w:name w:val="Comment Text Char"/>
    <w:link w:val="CommentText"/>
    <w:semiHidden/>
    <w:rsid w:val="001E25D5"/>
    <w:rPr>
      <w:rFonts w:ascii="Futura Light Condensed BT" w:eastAsia="SimSun" w:hAnsi="Futura Light Condensed BT" w:cs="Times New Roman"/>
      <w:sz w:val="28"/>
      <w:szCs w:val="20"/>
      <w:lang w:val="en-GB" w:eastAsia="zh-CN"/>
    </w:rPr>
  </w:style>
  <w:style w:type="paragraph" w:styleId="DocumentMap">
    <w:name w:val="Document Map"/>
    <w:basedOn w:val="Normal"/>
    <w:link w:val="DocumentMapChar"/>
    <w:semiHidden/>
    <w:rsid w:val="001E25D5"/>
    <w:pPr>
      <w:shd w:val="clear" w:color="auto" w:fill="000080"/>
      <w:spacing w:after="260"/>
    </w:pPr>
    <w:rPr>
      <w:rFonts w:ascii="Tahoma" w:hAnsi="Tahoma"/>
    </w:rPr>
  </w:style>
  <w:style w:type="character" w:customStyle="1" w:styleId="DocumentMapChar">
    <w:name w:val="Document Map Char"/>
    <w:basedOn w:val="DefaultParagraphFont"/>
    <w:link w:val="DocumentMap"/>
    <w:semiHidden/>
    <w:rsid w:val="001E25D5"/>
    <w:rPr>
      <w:rFonts w:ascii="Tahoma" w:eastAsia="SimSun" w:hAnsi="Tahoma" w:cs="Times New Roman"/>
      <w:sz w:val="28"/>
      <w:szCs w:val="20"/>
      <w:shd w:val="clear" w:color="auto" w:fill="000080"/>
      <w:lang w:val="en-GB" w:eastAsia="zh-CN"/>
    </w:rPr>
  </w:style>
  <w:style w:type="paragraph" w:styleId="EndnoteText">
    <w:name w:val="endnote text"/>
    <w:basedOn w:val="Normal"/>
    <w:link w:val="EndnoteTextChar"/>
    <w:semiHidden/>
    <w:rsid w:val="001E25D5"/>
    <w:pPr>
      <w:spacing w:after="260"/>
    </w:pPr>
  </w:style>
  <w:style w:type="character" w:customStyle="1" w:styleId="EndnoteTextChar">
    <w:name w:val="Endnote Text Char"/>
    <w:basedOn w:val="DefaultParagraphFont"/>
    <w:link w:val="EndnoteText"/>
    <w:semiHidden/>
    <w:rsid w:val="001E25D5"/>
    <w:rPr>
      <w:rFonts w:ascii="Futura Light Condensed BT" w:eastAsia="SimSun" w:hAnsi="Futura Light Condensed BT" w:cs="Times New Roman"/>
      <w:sz w:val="28"/>
      <w:szCs w:val="20"/>
      <w:lang w:val="en-GB" w:eastAsia="zh-CN"/>
    </w:rPr>
  </w:style>
  <w:style w:type="paragraph" w:styleId="FootnoteText">
    <w:name w:val="footnote text"/>
    <w:basedOn w:val="Normal"/>
    <w:link w:val="FootnoteTextChar"/>
    <w:semiHidden/>
    <w:rsid w:val="001E25D5"/>
  </w:style>
  <w:style w:type="character" w:customStyle="1" w:styleId="FootnoteTextChar">
    <w:name w:val="Footnote Text Char"/>
    <w:basedOn w:val="DefaultParagraphFont"/>
    <w:link w:val="FootnoteText"/>
    <w:semiHidden/>
    <w:rsid w:val="001E25D5"/>
    <w:rPr>
      <w:rFonts w:ascii="Futura Light Condensed BT" w:eastAsia="SimSun" w:hAnsi="Futura Light Condensed BT" w:cs="Times New Roman"/>
      <w:sz w:val="28"/>
      <w:szCs w:val="20"/>
      <w:lang w:val="en-GB" w:eastAsia="zh-CN"/>
    </w:rPr>
  </w:style>
  <w:style w:type="character" w:customStyle="1" w:styleId="Heading4Char">
    <w:name w:val="Heading 4 Char"/>
    <w:basedOn w:val="DefaultParagraphFont"/>
    <w:link w:val="Heading4"/>
    <w:rsid w:val="00F50D6C"/>
    <w:rPr>
      <w:rFonts w:ascii="Effra" w:hAnsi="Effra" w:cs="Times New Roman"/>
      <w:sz w:val="22"/>
      <w:szCs w:val="20"/>
      <w:lang w:val="en-GB" w:eastAsia="zh-CN"/>
    </w:rPr>
  </w:style>
  <w:style w:type="character" w:customStyle="1" w:styleId="Heading5Char">
    <w:name w:val="Heading 5 Char"/>
    <w:basedOn w:val="DefaultParagraphFont"/>
    <w:link w:val="Heading5"/>
    <w:rsid w:val="001E25D5"/>
    <w:rPr>
      <w:rFonts w:ascii="Futura Light Condensed BT" w:hAnsi="Futura Light Condensed BT" w:cs="Times New Roman"/>
      <w:sz w:val="28"/>
      <w:szCs w:val="20"/>
      <w:lang w:val="en-GB" w:eastAsia="zh-CN"/>
    </w:rPr>
  </w:style>
  <w:style w:type="character" w:customStyle="1" w:styleId="Heading6Char">
    <w:name w:val="Heading 6 Char"/>
    <w:basedOn w:val="DefaultParagraphFont"/>
    <w:link w:val="Heading6"/>
    <w:rsid w:val="001E25D5"/>
    <w:rPr>
      <w:rFonts w:ascii="Futura Light Condensed BT" w:hAnsi="Futura Light Condensed BT" w:cs="Times New Roman"/>
      <w:sz w:val="28"/>
      <w:szCs w:val="20"/>
      <w:lang w:val="en-GB" w:eastAsia="zh-CN"/>
    </w:rPr>
  </w:style>
  <w:style w:type="character" w:customStyle="1" w:styleId="Heading7Char">
    <w:name w:val="Heading 7 Char"/>
    <w:basedOn w:val="DefaultParagraphFont"/>
    <w:link w:val="Heading7"/>
    <w:rsid w:val="001E25D5"/>
    <w:rPr>
      <w:rFonts w:ascii="Futura Light Condensed BT" w:hAnsi="Futura Light Condensed BT" w:cs="Times New Roman"/>
      <w:sz w:val="28"/>
      <w:szCs w:val="20"/>
      <w:lang w:val="en-GB" w:eastAsia="zh-CN"/>
    </w:rPr>
  </w:style>
  <w:style w:type="character" w:customStyle="1" w:styleId="Heading8Char">
    <w:name w:val="Heading 8 Char"/>
    <w:basedOn w:val="DefaultParagraphFont"/>
    <w:link w:val="Heading8"/>
    <w:rsid w:val="001E25D5"/>
    <w:rPr>
      <w:rFonts w:ascii="Futura Light Condensed BT" w:hAnsi="Futura Light Condensed BT" w:cs="Times New Roman"/>
      <w:sz w:val="28"/>
      <w:szCs w:val="20"/>
      <w:lang w:val="en-GB" w:eastAsia="zh-CN"/>
    </w:rPr>
  </w:style>
  <w:style w:type="character" w:customStyle="1" w:styleId="Heading9Char">
    <w:name w:val="Heading 9 Char"/>
    <w:basedOn w:val="DefaultParagraphFont"/>
    <w:link w:val="Heading9"/>
    <w:rsid w:val="001E25D5"/>
    <w:rPr>
      <w:rFonts w:ascii="Futura Light Condensed BT" w:hAnsi="Futura Light Condensed BT" w:cs="Times New Roman"/>
      <w:sz w:val="28"/>
      <w:szCs w:val="20"/>
      <w:lang w:val="en-GB" w:eastAsia="zh-CN"/>
    </w:rPr>
  </w:style>
  <w:style w:type="paragraph" w:styleId="Index1">
    <w:name w:val="index 1"/>
    <w:basedOn w:val="Normal"/>
    <w:next w:val="Normal"/>
    <w:semiHidden/>
    <w:rsid w:val="001E25D5"/>
    <w:pPr>
      <w:ind w:left="200" w:hanging="200"/>
    </w:pPr>
    <w:rPr>
      <w:sz w:val="18"/>
    </w:rPr>
  </w:style>
  <w:style w:type="paragraph" w:styleId="Index2">
    <w:name w:val="index 2"/>
    <w:basedOn w:val="Normal"/>
    <w:next w:val="Normal"/>
    <w:semiHidden/>
    <w:rsid w:val="001E25D5"/>
    <w:pPr>
      <w:ind w:left="400" w:hanging="200"/>
    </w:pPr>
    <w:rPr>
      <w:sz w:val="18"/>
    </w:rPr>
  </w:style>
  <w:style w:type="paragraph" w:styleId="Index3">
    <w:name w:val="index 3"/>
    <w:basedOn w:val="Normal"/>
    <w:next w:val="Normal"/>
    <w:semiHidden/>
    <w:rsid w:val="001E25D5"/>
    <w:pPr>
      <w:ind w:left="600" w:hanging="200"/>
    </w:pPr>
    <w:rPr>
      <w:sz w:val="18"/>
    </w:rPr>
  </w:style>
  <w:style w:type="paragraph" w:styleId="Index4">
    <w:name w:val="index 4"/>
    <w:basedOn w:val="Normal"/>
    <w:next w:val="Normal"/>
    <w:semiHidden/>
    <w:rsid w:val="001E25D5"/>
    <w:pPr>
      <w:ind w:left="800" w:hanging="200"/>
    </w:pPr>
    <w:rPr>
      <w:sz w:val="18"/>
    </w:rPr>
  </w:style>
  <w:style w:type="paragraph" w:styleId="Index5">
    <w:name w:val="index 5"/>
    <w:basedOn w:val="Normal"/>
    <w:next w:val="Normal"/>
    <w:semiHidden/>
    <w:rsid w:val="001E25D5"/>
    <w:pPr>
      <w:ind w:left="1000" w:hanging="200"/>
    </w:pPr>
    <w:rPr>
      <w:sz w:val="18"/>
    </w:rPr>
  </w:style>
  <w:style w:type="paragraph" w:styleId="Index6">
    <w:name w:val="index 6"/>
    <w:basedOn w:val="Normal"/>
    <w:next w:val="Normal"/>
    <w:semiHidden/>
    <w:rsid w:val="001E25D5"/>
    <w:pPr>
      <w:ind w:left="1200" w:hanging="200"/>
    </w:pPr>
    <w:rPr>
      <w:sz w:val="18"/>
    </w:rPr>
  </w:style>
  <w:style w:type="paragraph" w:styleId="Index7">
    <w:name w:val="index 7"/>
    <w:basedOn w:val="Normal"/>
    <w:next w:val="Normal"/>
    <w:semiHidden/>
    <w:rsid w:val="001E25D5"/>
    <w:pPr>
      <w:ind w:left="1400" w:hanging="200"/>
    </w:pPr>
    <w:rPr>
      <w:sz w:val="18"/>
    </w:rPr>
  </w:style>
  <w:style w:type="paragraph" w:styleId="Index8">
    <w:name w:val="index 8"/>
    <w:basedOn w:val="Normal"/>
    <w:next w:val="Normal"/>
    <w:semiHidden/>
    <w:rsid w:val="001E25D5"/>
    <w:pPr>
      <w:ind w:left="1600" w:hanging="200"/>
    </w:pPr>
    <w:rPr>
      <w:sz w:val="18"/>
    </w:rPr>
  </w:style>
  <w:style w:type="paragraph" w:styleId="Index9">
    <w:name w:val="index 9"/>
    <w:basedOn w:val="Normal"/>
    <w:next w:val="Normal"/>
    <w:semiHidden/>
    <w:rsid w:val="001E25D5"/>
    <w:pPr>
      <w:ind w:left="1800" w:hanging="200"/>
    </w:pPr>
    <w:rPr>
      <w:sz w:val="18"/>
    </w:rPr>
  </w:style>
  <w:style w:type="paragraph" w:styleId="IndexHeading">
    <w:name w:val="index heading"/>
    <w:basedOn w:val="Normal"/>
    <w:next w:val="Index1"/>
    <w:semiHidden/>
    <w:rsid w:val="001E25D5"/>
    <w:pPr>
      <w:pBdr>
        <w:top w:val="single" w:sz="12" w:space="0" w:color="auto"/>
      </w:pBdr>
      <w:spacing w:before="360"/>
    </w:pPr>
    <w:rPr>
      <w:b/>
      <w:i/>
      <w:sz w:val="26"/>
    </w:rPr>
  </w:style>
  <w:style w:type="paragraph" w:styleId="MacroText">
    <w:name w:val="macro"/>
    <w:link w:val="MacroTextChar"/>
    <w:semiHidden/>
    <w:rsid w:val="001E25D5"/>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cs="Times New Roman"/>
      <w:sz w:val="20"/>
      <w:szCs w:val="20"/>
      <w:lang w:val="en-GB" w:eastAsia="en-US"/>
    </w:rPr>
  </w:style>
  <w:style w:type="character" w:customStyle="1" w:styleId="MacroTextChar">
    <w:name w:val="Macro Text Char"/>
    <w:basedOn w:val="DefaultParagraphFont"/>
    <w:link w:val="MacroText"/>
    <w:semiHidden/>
    <w:rsid w:val="001E25D5"/>
    <w:rPr>
      <w:rFonts w:ascii="Courier New" w:eastAsia="SimSun" w:hAnsi="Courier New" w:cs="Times New Roman"/>
      <w:sz w:val="20"/>
      <w:szCs w:val="20"/>
      <w:lang w:val="en-GB" w:eastAsia="en-US"/>
    </w:rPr>
  </w:style>
  <w:style w:type="table" w:styleId="TableClassic3">
    <w:name w:val="Table Classic 3"/>
    <w:basedOn w:val="TableNormal"/>
    <w:rsid w:val="001E25D5"/>
    <w:pPr>
      <w:spacing w:after="0" w:line="240" w:lineRule="atLeast"/>
    </w:pPr>
    <w:rPr>
      <w:rFonts w:ascii="Times New Roman" w:hAnsi="Times New Roman" w:cs="Times New Roman"/>
      <w:color w:val="000080"/>
      <w:sz w:val="20"/>
      <w:szCs w:val="20"/>
      <w:lang w:val="en-GB"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
    <w:name w:val="Table Grid"/>
    <w:basedOn w:val="TableNormal"/>
    <w:rsid w:val="001E25D5"/>
    <w:pPr>
      <w:spacing w:after="0"/>
    </w:pPr>
    <w:rPr>
      <w:rFonts w:ascii="Times New Roman" w:hAnsi="Times New Roman" w:cs="Times New Roman"/>
      <w:sz w:val="20"/>
      <w:szCs w:val="20"/>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Authorities">
    <w:name w:val="table of authorities"/>
    <w:basedOn w:val="Normal"/>
    <w:next w:val="Normal"/>
    <w:semiHidden/>
    <w:rsid w:val="001E25D5"/>
    <w:pPr>
      <w:ind w:left="595" w:hanging="200"/>
    </w:pPr>
  </w:style>
  <w:style w:type="paragraph" w:styleId="TableofFigures">
    <w:name w:val="table of figures"/>
    <w:basedOn w:val="Normal"/>
    <w:next w:val="Normal"/>
    <w:semiHidden/>
    <w:rsid w:val="001E25D5"/>
    <w:pPr>
      <w:ind w:left="595" w:hanging="400"/>
    </w:pPr>
  </w:style>
  <w:style w:type="paragraph" w:styleId="TOAHeading">
    <w:name w:val="toa heading"/>
    <w:basedOn w:val="Normal"/>
    <w:next w:val="Normal"/>
    <w:semiHidden/>
    <w:rsid w:val="001E25D5"/>
    <w:rPr>
      <w:b/>
    </w:rPr>
  </w:style>
  <w:style w:type="paragraph" w:styleId="TOC4">
    <w:name w:val="toc 4"/>
    <w:basedOn w:val="Normal"/>
    <w:next w:val="Normal"/>
    <w:semiHidden/>
    <w:rsid w:val="001E25D5"/>
    <w:pPr>
      <w:ind w:left="600"/>
    </w:pPr>
  </w:style>
  <w:style w:type="paragraph" w:styleId="TOC5">
    <w:name w:val="toc 5"/>
    <w:basedOn w:val="Normal"/>
    <w:next w:val="Normal"/>
    <w:semiHidden/>
    <w:rsid w:val="001E25D5"/>
    <w:pPr>
      <w:ind w:left="800"/>
    </w:pPr>
  </w:style>
  <w:style w:type="paragraph" w:styleId="TOC6">
    <w:name w:val="toc 6"/>
    <w:basedOn w:val="Normal"/>
    <w:next w:val="Normal"/>
    <w:semiHidden/>
    <w:rsid w:val="001E25D5"/>
    <w:pPr>
      <w:ind w:left="1000"/>
    </w:pPr>
  </w:style>
  <w:style w:type="paragraph" w:styleId="TOC7">
    <w:name w:val="toc 7"/>
    <w:basedOn w:val="Normal"/>
    <w:next w:val="Normal"/>
    <w:semiHidden/>
    <w:rsid w:val="001E25D5"/>
    <w:pPr>
      <w:ind w:left="1200"/>
    </w:pPr>
  </w:style>
  <w:style w:type="paragraph" w:styleId="TOC8">
    <w:name w:val="toc 8"/>
    <w:basedOn w:val="Normal"/>
    <w:next w:val="Normal"/>
    <w:semiHidden/>
    <w:rsid w:val="001E25D5"/>
    <w:pPr>
      <w:ind w:left="1400"/>
    </w:pPr>
  </w:style>
  <w:style w:type="paragraph" w:styleId="TOC9">
    <w:name w:val="toc 9"/>
    <w:basedOn w:val="Normal"/>
    <w:next w:val="Normal"/>
    <w:semiHidden/>
    <w:rsid w:val="001E25D5"/>
    <w:pPr>
      <w:ind w:left="1600"/>
    </w:pPr>
  </w:style>
  <w:style w:type="table" w:customStyle="1" w:styleId="AgilityEcotable">
    <w:name w:val="Agility Eco table"/>
    <w:basedOn w:val="TableNormal"/>
    <w:uiPriority w:val="99"/>
    <w:rsid w:val="005613FD"/>
    <w:pPr>
      <w:spacing w:after="0"/>
    </w:pPr>
    <w:rPr>
      <w:rFonts w:ascii="Arial" w:hAnsi="Arial"/>
    </w:rPr>
    <w:tblPr>
      <w:tblInd w:w="0" w:type="dxa"/>
      <w:tblBorders>
        <w:top w:val="single" w:sz="4" w:space="0" w:color="F04937"/>
        <w:left w:val="single" w:sz="4" w:space="0" w:color="F04937"/>
        <w:bottom w:val="single" w:sz="4" w:space="0" w:color="F04937"/>
        <w:right w:val="single" w:sz="4" w:space="0" w:color="F04937"/>
        <w:insideH w:val="single" w:sz="4" w:space="0" w:color="F04937"/>
        <w:insideV w:val="single" w:sz="4" w:space="0" w:color="F04937"/>
      </w:tblBorders>
      <w:tblCellMar>
        <w:top w:w="0" w:type="dxa"/>
        <w:left w:w="108" w:type="dxa"/>
        <w:bottom w:w="0" w:type="dxa"/>
        <w:right w:w="108" w:type="dxa"/>
      </w:tblCellMar>
    </w:tblPr>
    <w:tblStylePr w:type="firstRow">
      <w:rPr>
        <w:rFonts w:ascii="Arial" w:hAnsi="Arial"/>
        <w:b/>
        <w:bCs/>
        <w:i w:val="0"/>
        <w:iCs w:val="0"/>
        <w:color w:val="FFFFFF" w:themeColor="background1"/>
        <w:sz w:val="28"/>
        <w:szCs w:val="28"/>
      </w:rPr>
      <w:tblPr/>
      <w:tcPr>
        <w:tcBorders>
          <w:insideV w:val="single" w:sz="4" w:space="0" w:color="FFFFFF" w:themeColor="background1"/>
        </w:tcBorders>
        <w:shd w:val="clear" w:color="auto" w:fill="F04937"/>
      </w:tcPr>
    </w:tblStylePr>
  </w:style>
  <w:style w:type="paragraph" w:styleId="Header">
    <w:name w:val="header"/>
    <w:basedOn w:val="Normal"/>
    <w:link w:val="HeaderChar"/>
    <w:unhideWhenUsed/>
    <w:qFormat/>
    <w:rsid w:val="00F558A0"/>
    <w:pPr>
      <w:tabs>
        <w:tab w:val="center" w:pos="4320"/>
        <w:tab w:val="right" w:pos="8640"/>
      </w:tabs>
      <w:spacing w:before="0" w:after="0" w:line="240" w:lineRule="auto"/>
    </w:pPr>
  </w:style>
  <w:style w:type="character" w:customStyle="1" w:styleId="HeaderChar">
    <w:name w:val="Header Char"/>
    <w:basedOn w:val="DefaultParagraphFont"/>
    <w:link w:val="Header"/>
    <w:rsid w:val="00F558A0"/>
    <w:rPr>
      <w:rFonts w:ascii="Effra" w:hAnsi="Effra" w:cs="Times New Roman"/>
      <w:sz w:val="22"/>
      <w:szCs w:val="20"/>
      <w:lang w:val="en-GB" w:eastAsia="zh-CN"/>
    </w:rPr>
  </w:style>
  <w:style w:type="character" w:styleId="PageNumber">
    <w:name w:val="page number"/>
    <w:basedOn w:val="DefaultParagraphFont"/>
    <w:semiHidden/>
    <w:unhideWhenUsed/>
    <w:qFormat/>
    <w:rsid w:val="00F558A0"/>
  </w:style>
  <w:style w:type="paragraph" w:customStyle="1" w:styleId="Pagenumbers">
    <w:name w:val="Page numbers"/>
    <w:basedOn w:val="BodyText"/>
    <w:autoRedefine/>
    <w:qFormat/>
    <w:rsid w:val="00BD6D52"/>
    <w:pPr>
      <w:spacing w:line="240" w:lineRule="auto"/>
      <w:ind w:right="-1985"/>
    </w:pPr>
  </w:style>
  <w:style w:type="paragraph" w:customStyle="1" w:styleId="DocumentTitle">
    <w:name w:val="Document Title"/>
    <w:basedOn w:val="Normal"/>
    <w:autoRedefine/>
    <w:qFormat/>
    <w:rsid w:val="00F94AB7"/>
    <w:pPr>
      <w:spacing w:before="2160" w:beforeAutospacing="0" w:after="200" w:afterAutospacing="0" w:line="240" w:lineRule="auto"/>
      <w:jc w:val="left"/>
    </w:pPr>
    <w:rPr>
      <w:color w:val="000000" w:themeColor="text1"/>
      <w:sz w:val="80"/>
    </w:rPr>
  </w:style>
  <w:style w:type="paragraph" w:customStyle="1" w:styleId="Documentsubheading">
    <w:name w:val="Document subheading"/>
    <w:basedOn w:val="DocumentTitle"/>
    <w:autoRedefine/>
    <w:qFormat/>
    <w:rsid w:val="00F94AB7"/>
    <w:pPr>
      <w:spacing w:before="1920"/>
    </w:pPr>
    <w:rPr>
      <w:sz w:val="28"/>
    </w:rPr>
  </w:style>
  <w:style w:type="paragraph" w:customStyle="1" w:styleId="Bulletlist">
    <w:name w:val="Bullet list"/>
    <w:basedOn w:val="BodyText"/>
    <w:autoRedefine/>
    <w:qFormat/>
    <w:rsid w:val="001D676D"/>
    <w:pPr>
      <w:numPr>
        <w:numId w:val="40"/>
      </w:numPr>
    </w:pPr>
  </w:style>
  <w:style w:type="table" w:customStyle="1" w:styleId="SECtable">
    <w:name w:val="SEC table"/>
    <w:basedOn w:val="TableNormal"/>
    <w:link w:val="SECtablePara"/>
    <w:uiPriority w:val="99"/>
    <w:rsid w:val="00943ABE"/>
    <w:pPr>
      <w:spacing w:after="0"/>
    </w:pPr>
    <w:rPr>
      <w:rFonts w:ascii="Effra" w:hAnsi="Effra"/>
    </w:rPr>
    <w:tblPr>
      <w:tblInd w:w="0" w:type="dxa"/>
      <w:tblBorders>
        <w:top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tblStylePr w:type="firstRow">
      <w:pPr>
        <w:jc w:val="left"/>
      </w:pPr>
      <w:rPr>
        <w:rFonts w:ascii="Effra" w:hAnsi="Effra"/>
        <w:b/>
        <w:sz w:val="24"/>
      </w:rPr>
      <w:tblPr/>
      <w:tcPr>
        <w:tcBorders>
          <w:top w:val="nil"/>
          <w:left w:val="nil"/>
          <w:bottom w:val="single" w:sz="4" w:space="0" w:color="auto"/>
          <w:right w:val="nil"/>
          <w:insideH w:val="nil"/>
          <w:insideV w:val="single" w:sz="4" w:space="0" w:color="000000" w:themeColor="text1"/>
          <w:tl2br w:val="nil"/>
          <w:tr2bl w:val="nil"/>
        </w:tcBorders>
      </w:tcPr>
    </w:tblStylePr>
  </w:style>
  <w:style w:type="paragraph" w:customStyle="1" w:styleId="SECtablePara">
    <w:name w:val="SEC table Para"/>
    <w:basedOn w:val="Normal"/>
    <w:link w:val="SECtable"/>
    <w:uiPriority w:val="99"/>
    <w:rsid w:val="00943ABE"/>
  </w:style>
  <w:style w:type="paragraph" w:customStyle="1" w:styleId="Tableheading">
    <w:name w:val="Table heading"/>
    <w:basedOn w:val="BodyText"/>
    <w:autoRedefine/>
    <w:qFormat/>
    <w:rsid w:val="00943ABE"/>
    <w:pPr>
      <w:spacing w:before="120" w:after="120"/>
    </w:pPr>
    <w:rPr>
      <w:b/>
      <w:bCs/>
      <w:caps/>
    </w:rPr>
  </w:style>
  <w:style w:type="paragraph" w:customStyle="1" w:styleId="Tableentry">
    <w:name w:val="Table entry"/>
    <w:basedOn w:val="BodyText"/>
    <w:autoRedefine/>
    <w:qFormat/>
    <w:rsid w:val="00943ABE"/>
    <w:pPr>
      <w:spacing w:before="120" w:after="120"/>
    </w:pPr>
  </w:style>
  <w:style w:type="paragraph" w:styleId="BodyText2">
    <w:name w:val="Body Text 2"/>
    <w:basedOn w:val="Normal"/>
    <w:link w:val="BodyText2Char"/>
    <w:uiPriority w:val="99"/>
    <w:semiHidden/>
    <w:unhideWhenUsed/>
    <w:rsid w:val="00430616"/>
    <w:pPr>
      <w:spacing w:after="120" w:line="480" w:lineRule="auto"/>
    </w:pPr>
  </w:style>
  <w:style w:type="character" w:customStyle="1" w:styleId="BodyText2Char">
    <w:name w:val="Body Text 2 Char"/>
    <w:basedOn w:val="DefaultParagraphFont"/>
    <w:link w:val="BodyText2"/>
    <w:uiPriority w:val="99"/>
    <w:semiHidden/>
    <w:rsid w:val="00430616"/>
    <w:rPr>
      <w:rFonts w:ascii="Effra" w:hAnsi="Effra" w:cs="Times New Roman"/>
      <w:sz w:val="22"/>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7B86-2862-624C-8999-F44CD6B1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416</Words>
  <Characters>2372</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REGULATIONS REGARDING THE USE OF WATER ON EXHIBITION STANDS</vt:lpstr>
      <vt:lpstr>WATER SAFETY QUESTIONNAIRE</vt: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Vickers</dc:creator>
  <cp:keywords/>
  <dc:description/>
  <cp:lastModifiedBy>Microsoft Office User</cp:lastModifiedBy>
  <cp:revision>5</cp:revision>
  <cp:lastPrinted>2016-12-22T12:05:00Z</cp:lastPrinted>
  <dcterms:created xsi:type="dcterms:W3CDTF">2017-01-19T22:31:00Z</dcterms:created>
  <dcterms:modified xsi:type="dcterms:W3CDTF">2017-03-16T15:04:00Z</dcterms:modified>
</cp:coreProperties>
</file>